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19"/>
        <w:gridCol w:w="5252"/>
      </w:tblGrid>
      <w:tr w:rsidR="00B52CD2" w:rsidTr="00B52CD2">
        <w:trPr>
          <w:trHeight w:val="1311"/>
        </w:trPr>
        <w:tc>
          <w:tcPr>
            <w:tcW w:w="6932" w:type="dxa"/>
            <w:hideMark/>
          </w:tcPr>
          <w:p w:rsidR="00B52CD2" w:rsidRDefault="00B52CD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с советом школы</w:t>
            </w:r>
          </w:p>
          <w:p w:rsidR="00B52CD2" w:rsidRDefault="00B52CD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15 января 2015 г</w:t>
            </w:r>
          </w:p>
        </w:tc>
        <w:tc>
          <w:tcPr>
            <w:tcW w:w="6932" w:type="dxa"/>
            <w:hideMark/>
          </w:tcPr>
          <w:p w:rsidR="00B52CD2" w:rsidRDefault="00B52CD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52CD2" w:rsidRDefault="00B52CD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«Верхневодянская СШ»</w:t>
            </w:r>
          </w:p>
          <w:p w:rsidR="00B52CD2" w:rsidRDefault="00B52CD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________________А.Е.Аболова</w:t>
            </w:r>
            <w:proofErr w:type="spellEnd"/>
          </w:p>
          <w:p w:rsidR="00B52CD2" w:rsidRDefault="00B52CD2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от 15 января 2015 года</w:t>
            </w:r>
          </w:p>
        </w:tc>
      </w:tr>
    </w:tbl>
    <w:p w:rsidR="00B52CD2" w:rsidRPr="00B52CD2" w:rsidRDefault="00B52CD2" w:rsidP="00B52CD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CD2" w:rsidRPr="00B52CD2" w:rsidRDefault="00B52CD2" w:rsidP="00B52CD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CD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52CD2" w:rsidRPr="00B52CD2" w:rsidRDefault="00B52CD2" w:rsidP="00B52CD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CD2">
        <w:rPr>
          <w:rFonts w:ascii="Times New Roman" w:hAnsi="Times New Roman" w:cs="Times New Roman"/>
          <w:b/>
          <w:sz w:val="24"/>
          <w:szCs w:val="24"/>
        </w:rPr>
        <w:t xml:space="preserve">о службе примирения МКОУ «Верхневодянская СШ» </w:t>
      </w:r>
    </w:p>
    <w:p w:rsidR="00B52CD2" w:rsidRPr="00B52CD2" w:rsidRDefault="00B52CD2" w:rsidP="00B52CD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CD2" w:rsidRPr="00B52CD2" w:rsidRDefault="00B52CD2" w:rsidP="00B52CD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CD2" w:rsidRPr="00B52CD2" w:rsidRDefault="00B52CD2" w:rsidP="00B52CD2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B52CD2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B52CD2" w:rsidRPr="00B52CD2" w:rsidRDefault="00B52CD2" w:rsidP="00B52CD2">
      <w:pPr>
        <w:numPr>
          <w:ilvl w:val="1"/>
          <w:numId w:val="1"/>
        </w:numPr>
        <w:tabs>
          <w:tab w:val="num" w:pos="10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Служба примирения является социальной службой, действующей в школе на основе добровольческих усилий учащихся.</w:t>
      </w:r>
    </w:p>
    <w:p w:rsidR="00B52CD2" w:rsidRPr="00B52CD2" w:rsidRDefault="00B52CD2" w:rsidP="00B52CD2">
      <w:pPr>
        <w:numPr>
          <w:ilvl w:val="1"/>
          <w:numId w:val="1"/>
        </w:numPr>
        <w:tabs>
          <w:tab w:val="num" w:pos="10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Служба примирения действует на основании действующего законодательства, Устава школы и настоящего Положения.</w:t>
      </w:r>
    </w:p>
    <w:p w:rsidR="00B52CD2" w:rsidRPr="00B52CD2" w:rsidRDefault="00B52CD2" w:rsidP="00B52CD2">
      <w:pPr>
        <w:spacing w:after="0"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52CD2" w:rsidRPr="00B52CD2" w:rsidRDefault="00B52CD2" w:rsidP="00B52CD2">
      <w:pPr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CD2">
        <w:rPr>
          <w:rFonts w:ascii="Times New Roman" w:hAnsi="Times New Roman" w:cs="Times New Roman"/>
          <w:b/>
          <w:sz w:val="24"/>
          <w:szCs w:val="24"/>
        </w:rPr>
        <w:t>Цели и задачи примирения.</w:t>
      </w:r>
    </w:p>
    <w:p w:rsidR="00B52CD2" w:rsidRPr="00B52CD2" w:rsidRDefault="00B52CD2" w:rsidP="00B52CD2">
      <w:pPr>
        <w:numPr>
          <w:ilvl w:val="1"/>
          <w:numId w:val="1"/>
        </w:numPr>
        <w:tabs>
          <w:tab w:val="num" w:pos="10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Целью деятельности службы примирения является: содействие профилактике правонарушений и социальной реабилитации участников конфликтных и криминальных  ситуаций на основе принципов восстановительного правосудия.</w:t>
      </w:r>
    </w:p>
    <w:p w:rsidR="00B52CD2" w:rsidRPr="00B52CD2" w:rsidRDefault="00B52CD2" w:rsidP="00B52CD2">
      <w:pPr>
        <w:numPr>
          <w:ilvl w:val="1"/>
          <w:numId w:val="1"/>
        </w:numPr>
        <w:tabs>
          <w:tab w:val="num" w:pos="10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Задачами деятельности службы примирения являются:</w:t>
      </w:r>
    </w:p>
    <w:p w:rsidR="00B52CD2" w:rsidRPr="00B52CD2" w:rsidRDefault="00B52CD2" w:rsidP="00B52CD2">
      <w:pPr>
        <w:numPr>
          <w:ilvl w:val="2"/>
          <w:numId w:val="1"/>
        </w:numPr>
        <w:tabs>
          <w:tab w:val="num" w:pos="16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Проведение примирительных программ для участников школьных конфликтов и ситуаций криминального характера.</w:t>
      </w:r>
    </w:p>
    <w:p w:rsidR="00B52CD2" w:rsidRPr="00B52CD2" w:rsidRDefault="00B52CD2" w:rsidP="00B52CD2">
      <w:pPr>
        <w:numPr>
          <w:ilvl w:val="2"/>
          <w:numId w:val="1"/>
        </w:numPr>
        <w:tabs>
          <w:tab w:val="num" w:pos="16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Обучение школьников методам урегулирования конфликтов.</w:t>
      </w:r>
    </w:p>
    <w:p w:rsidR="00B52CD2" w:rsidRPr="00B52CD2" w:rsidRDefault="00B52CD2" w:rsidP="00B52CD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2CD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52CD2">
        <w:rPr>
          <w:rFonts w:ascii="Times New Roman" w:hAnsi="Times New Roman" w:cs="Times New Roman"/>
          <w:sz w:val="24"/>
          <w:szCs w:val="24"/>
        </w:rPr>
        <w:t xml:space="preserve"> </w:t>
      </w:r>
      <w:r w:rsidRPr="00B52CD2">
        <w:rPr>
          <w:rFonts w:ascii="Times New Roman" w:hAnsi="Times New Roman" w:cs="Times New Roman"/>
          <w:b/>
          <w:sz w:val="24"/>
          <w:szCs w:val="24"/>
        </w:rPr>
        <w:t>Принципы деятельности службы примирения.</w:t>
      </w:r>
    </w:p>
    <w:p w:rsidR="00B52CD2" w:rsidRPr="00B52CD2" w:rsidRDefault="00B52CD2" w:rsidP="00B52CD2">
      <w:pPr>
        <w:spacing w:after="0" w:line="240" w:lineRule="atLeas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3.1. Деятельность службы примирения основана на следующих принципах:</w:t>
      </w:r>
    </w:p>
    <w:p w:rsidR="00B52CD2" w:rsidRPr="00B52CD2" w:rsidRDefault="00B52CD2" w:rsidP="00B52CD2">
      <w:pPr>
        <w:spacing w:after="0" w:line="240" w:lineRule="atLeast"/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3.1.1. Принцип добровольности, предлагающий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B52CD2" w:rsidRPr="00B52CD2" w:rsidRDefault="00B52CD2" w:rsidP="00B52CD2">
      <w:pPr>
        <w:spacing w:after="0" w:line="240" w:lineRule="atLeast"/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3.1.2. Принцип конфиденциальности, предполагающий обязательство службы примирения не разглашать полученные в ходе сведения. Исключение составляет информация о возможном нанесении ущерба для жизни, здоровья и безопасности.</w:t>
      </w:r>
    </w:p>
    <w:p w:rsidR="00B52CD2" w:rsidRPr="00B52CD2" w:rsidRDefault="00B52CD2" w:rsidP="00B52CD2">
      <w:pPr>
        <w:spacing w:after="0" w:line="240" w:lineRule="atLeast"/>
        <w:ind w:left="162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B52CD2" w:rsidRPr="00B52CD2" w:rsidRDefault="00B52CD2" w:rsidP="00B52CD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52CD2" w:rsidRPr="00B52CD2" w:rsidRDefault="00B52CD2" w:rsidP="00B52CD2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CD2">
        <w:rPr>
          <w:rFonts w:ascii="Times New Roman" w:hAnsi="Times New Roman" w:cs="Times New Roman"/>
          <w:b/>
          <w:sz w:val="24"/>
          <w:szCs w:val="24"/>
        </w:rPr>
        <w:t>4. Порядок формирования службы примирения</w:t>
      </w:r>
    </w:p>
    <w:p w:rsidR="00B52CD2" w:rsidRPr="00B52CD2" w:rsidRDefault="00B52CD2" w:rsidP="00B52CD2">
      <w:pPr>
        <w:spacing w:after="0" w:line="240" w:lineRule="atLeast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4.1. В состав службы примирения могут входить школьники 8-11 классов.</w:t>
      </w:r>
    </w:p>
    <w:p w:rsidR="00B52CD2" w:rsidRPr="00B52CD2" w:rsidRDefault="00B52CD2" w:rsidP="00B52CD2">
      <w:pPr>
        <w:spacing w:after="0" w:line="240" w:lineRule="atLeast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4.2. 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B52CD2" w:rsidRPr="00B52CD2" w:rsidRDefault="00B52CD2" w:rsidP="00B52CD2">
      <w:pPr>
        <w:spacing w:after="0" w:line="240" w:lineRule="atLeast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B52CD2" w:rsidRPr="00B52CD2" w:rsidRDefault="00B52CD2" w:rsidP="00B52CD2">
      <w:pPr>
        <w:spacing w:after="0" w:line="240" w:lineRule="atLeast"/>
        <w:ind w:left="108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CD2">
        <w:rPr>
          <w:rFonts w:ascii="Times New Roman" w:hAnsi="Times New Roman" w:cs="Times New Roman"/>
          <w:b/>
          <w:sz w:val="24"/>
          <w:szCs w:val="24"/>
        </w:rPr>
        <w:t>5. Порядок работы службы примирения.</w:t>
      </w:r>
    </w:p>
    <w:p w:rsidR="00B52CD2" w:rsidRPr="00B52CD2" w:rsidRDefault="00B52CD2" w:rsidP="00B52CD2">
      <w:pPr>
        <w:spacing w:after="0" w:line="24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 xml:space="preserve">5.1. Служба примирения может получать информацию о случаях конфликтного или криминального характера от педагогов, учащихся, администрации школы, членов службы примирения. Служба примирения принимает решение о </w:t>
      </w:r>
      <w:r w:rsidRPr="00B52CD2">
        <w:rPr>
          <w:rFonts w:ascii="Times New Roman" w:hAnsi="Times New Roman" w:cs="Times New Roman"/>
          <w:sz w:val="24"/>
          <w:szCs w:val="24"/>
        </w:rPr>
        <w:lastRenderedPageBreak/>
        <w:t>возможности или невозможности примирительной программ в каждом конкретном случае самостоятельно. При необходимости о принятом решении информируются должностные лица школы.</w:t>
      </w:r>
    </w:p>
    <w:p w:rsidR="00B52CD2" w:rsidRPr="00B52CD2" w:rsidRDefault="00B52CD2" w:rsidP="00B52CD2">
      <w:pPr>
        <w:spacing w:after="0" w:line="24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5.2. 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B52CD2" w:rsidRPr="00B52CD2" w:rsidRDefault="00B52CD2" w:rsidP="00B52CD2">
      <w:pPr>
        <w:spacing w:after="0" w:line="24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5.3</w:t>
      </w:r>
      <w:proofErr w:type="gramStart"/>
      <w:r w:rsidRPr="00B52CD2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B52CD2">
        <w:rPr>
          <w:rFonts w:ascii="Times New Roman" w:hAnsi="Times New Roman" w:cs="Times New Roman"/>
          <w:sz w:val="24"/>
          <w:szCs w:val="24"/>
        </w:rPr>
        <w:t xml:space="preserve"> случае, если примирительная программа планируется на этапе дознания или следствия,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B52CD2" w:rsidRPr="00B52CD2" w:rsidRDefault="00B52CD2" w:rsidP="00B52CD2">
      <w:pPr>
        <w:spacing w:after="0" w:line="24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5.4. Переговоры с родителями и должностными лицами проводит руководитель службы примирения.</w:t>
      </w:r>
    </w:p>
    <w:p w:rsidR="00B52CD2" w:rsidRPr="00B52CD2" w:rsidRDefault="00B52CD2" w:rsidP="00B52CD2">
      <w:pPr>
        <w:spacing w:after="0" w:line="24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5.5. В случае</w:t>
      </w:r>
      <w:proofErr w:type="gramStart"/>
      <w:r w:rsidRPr="00B52CD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2CD2">
        <w:rPr>
          <w:rFonts w:ascii="Times New Roman" w:hAnsi="Times New Roman" w:cs="Times New Roman"/>
          <w:sz w:val="24"/>
          <w:szCs w:val="24"/>
        </w:rPr>
        <w:t xml:space="preserve"> если конфликтующие стороны не достигли 10-летнего возраста, примирительная программа проводится с согласия классного руководителя.</w:t>
      </w:r>
    </w:p>
    <w:p w:rsidR="00B52CD2" w:rsidRPr="00B52CD2" w:rsidRDefault="00B52CD2" w:rsidP="00B52CD2">
      <w:pPr>
        <w:spacing w:after="0" w:line="24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5.6.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:rsidR="00B52CD2" w:rsidRPr="00B52CD2" w:rsidRDefault="00B52CD2" w:rsidP="00B52CD2">
      <w:pPr>
        <w:spacing w:after="0" w:line="24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5.7. Служба примирения самостоятельно определяет сроки и этапы проведения программы в каждом отдельном случае.</w:t>
      </w:r>
    </w:p>
    <w:p w:rsidR="00B52CD2" w:rsidRPr="00B52CD2" w:rsidRDefault="00B52CD2" w:rsidP="00B52CD2">
      <w:pPr>
        <w:spacing w:after="0" w:line="24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5.8.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B52CD2" w:rsidRPr="00B52CD2" w:rsidRDefault="00B52CD2" w:rsidP="00B52CD2">
      <w:pPr>
        <w:spacing w:after="0" w:line="24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5.9. При необходимости служба примирения передает копию примирительного договора администрации школы.</w:t>
      </w:r>
    </w:p>
    <w:p w:rsidR="00B52CD2" w:rsidRPr="00B52CD2" w:rsidRDefault="00B52CD2" w:rsidP="00B52CD2">
      <w:pPr>
        <w:spacing w:after="0" w:line="24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5.10.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 w:rsidRPr="00B52CD2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B52CD2">
        <w:rPr>
          <w:rFonts w:ascii="Times New Roman" w:hAnsi="Times New Roman" w:cs="Times New Roman"/>
          <w:sz w:val="24"/>
          <w:szCs w:val="24"/>
        </w:rPr>
        <w:t>ужба примирения помогает сторонам осознать причины трудностей и пути их преодоления.</w:t>
      </w:r>
    </w:p>
    <w:p w:rsidR="00B52CD2" w:rsidRPr="00B52CD2" w:rsidRDefault="00B52CD2" w:rsidP="00B52CD2">
      <w:pPr>
        <w:spacing w:after="0" w:line="240" w:lineRule="atLeast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CD2">
        <w:rPr>
          <w:rFonts w:ascii="Times New Roman" w:hAnsi="Times New Roman" w:cs="Times New Roman"/>
          <w:b/>
          <w:sz w:val="24"/>
          <w:szCs w:val="24"/>
        </w:rPr>
        <w:t>6. Организация деятельности службы примирения.</w:t>
      </w:r>
    </w:p>
    <w:p w:rsidR="00B52CD2" w:rsidRPr="00B52CD2" w:rsidRDefault="00B52CD2" w:rsidP="00B52CD2">
      <w:pPr>
        <w:spacing w:after="0" w:line="24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– такие, как оборудование, оргтехника, канцелярские принадлежности, средства информации и другие.</w:t>
      </w:r>
    </w:p>
    <w:p w:rsidR="00B52CD2" w:rsidRPr="00B52CD2" w:rsidRDefault="00B52CD2" w:rsidP="00B52CD2">
      <w:pPr>
        <w:spacing w:after="0" w:line="24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B52CD2" w:rsidRPr="00B52CD2" w:rsidRDefault="00B52CD2" w:rsidP="00B52CD2">
      <w:pPr>
        <w:spacing w:after="0" w:line="24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 xml:space="preserve">6.3. Служба примирения имеет право пользоваться услугами психолога, социального педагога и других специалистов школы. </w:t>
      </w:r>
    </w:p>
    <w:p w:rsidR="00B52CD2" w:rsidRPr="00B52CD2" w:rsidRDefault="00B52CD2" w:rsidP="00B52CD2">
      <w:pPr>
        <w:spacing w:after="0" w:line="24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B52CD2" w:rsidRPr="00B52CD2" w:rsidRDefault="00B52CD2" w:rsidP="00B52CD2">
      <w:pPr>
        <w:spacing w:after="0" w:line="240" w:lineRule="atLeast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CD2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B52CD2" w:rsidRPr="00B52CD2" w:rsidRDefault="00B52CD2" w:rsidP="00B52CD2">
      <w:pPr>
        <w:spacing w:after="0" w:line="24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7.1. Настоящее положение вступает в силу с момента утверждения.</w:t>
      </w:r>
    </w:p>
    <w:p w:rsidR="00B52CD2" w:rsidRPr="00B52CD2" w:rsidRDefault="00B52CD2" w:rsidP="00B52CD2">
      <w:pPr>
        <w:spacing w:after="0" w:line="240" w:lineRule="atLeast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52CD2">
        <w:rPr>
          <w:rFonts w:ascii="Times New Roman" w:hAnsi="Times New Roman" w:cs="Times New Roman"/>
          <w:sz w:val="24"/>
          <w:szCs w:val="24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000000" w:rsidRPr="00B52CD2" w:rsidRDefault="00B52CD2" w:rsidP="00B52CD2">
      <w:pPr>
        <w:spacing w:after="0" w:line="240" w:lineRule="atLeast"/>
        <w:rPr>
          <w:sz w:val="24"/>
          <w:szCs w:val="24"/>
        </w:rPr>
      </w:pPr>
    </w:p>
    <w:sectPr w:rsidR="00000000" w:rsidRPr="00B5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F1250"/>
    <w:multiLevelType w:val="hybridMultilevel"/>
    <w:tmpl w:val="58FE5CA0"/>
    <w:lvl w:ilvl="0" w:tplc="CEB45F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EastAsia" w:hAnsiTheme="minorHAnsi" w:cstheme="minorBidi"/>
      </w:rPr>
    </w:lvl>
    <w:lvl w:ilvl="1" w:tplc="9C5E6E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050828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5AE5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8000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B0071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FCBAE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5C52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CDEF9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B52CD2"/>
    <w:rsid w:val="00B5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2CD2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4560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2016-07-21T06:59:00Z</dcterms:created>
  <dcterms:modified xsi:type="dcterms:W3CDTF">2016-07-21T07:00:00Z</dcterms:modified>
</cp:coreProperties>
</file>