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3"/>
      </w:tblGrid>
      <w:tr w:rsidR="006E105E" w:rsidTr="00D02A60">
        <w:trPr>
          <w:trHeight w:val="1261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6E105E" w:rsidRPr="000C46F1" w:rsidRDefault="006E105E" w:rsidP="00147F93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t>Приложение 1</w:t>
            </w:r>
          </w:p>
          <w:p w:rsidR="006E105E" w:rsidRPr="000C46F1" w:rsidRDefault="006E105E" w:rsidP="00147F93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t xml:space="preserve"> к приказу </w:t>
            </w:r>
            <w:r w:rsidR="00E76D31" w:rsidRPr="000C46F1">
              <w:rPr>
                <w:sz w:val="24"/>
                <w:szCs w:val="24"/>
                <w:lang w:val="ru-RU" w:eastAsia="ru-RU"/>
              </w:rPr>
              <w:t>МКОУ «Верхневодянская СШ»</w:t>
            </w:r>
            <w:r w:rsidRPr="00F32E9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6E105E" w:rsidRPr="000C46F1" w:rsidRDefault="006E105E" w:rsidP="00E76D31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t xml:space="preserve">от </w:t>
            </w:r>
            <w:r w:rsidR="00DD6565" w:rsidRPr="00F32E9E">
              <w:rPr>
                <w:sz w:val="24"/>
                <w:szCs w:val="24"/>
                <w:lang w:val="ru-RU" w:eastAsia="ru-RU"/>
              </w:rPr>
              <w:t>03</w:t>
            </w:r>
            <w:r w:rsidRPr="00F32E9E">
              <w:rPr>
                <w:sz w:val="24"/>
                <w:szCs w:val="24"/>
                <w:lang w:val="ru-RU" w:eastAsia="ru-RU"/>
              </w:rPr>
              <w:t xml:space="preserve"> июня 2019 г. № </w:t>
            </w:r>
            <w:r w:rsidR="00E76D31" w:rsidRPr="000C46F1">
              <w:rPr>
                <w:sz w:val="24"/>
                <w:szCs w:val="24"/>
                <w:lang w:val="ru-RU" w:eastAsia="ru-RU"/>
              </w:rPr>
              <w:t>36</w:t>
            </w:r>
          </w:p>
        </w:tc>
      </w:tr>
    </w:tbl>
    <w:p w:rsidR="006E105E" w:rsidRDefault="006E105E" w:rsidP="00147F93">
      <w:pPr>
        <w:pStyle w:val="3"/>
        <w:rPr>
          <w:b/>
          <w:sz w:val="20"/>
        </w:rPr>
      </w:pPr>
    </w:p>
    <w:p w:rsidR="006E105E" w:rsidRDefault="006E105E" w:rsidP="00147F93">
      <w:pPr>
        <w:pStyle w:val="3"/>
        <w:rPr>
          <w:b/>
          <w:sz w:val="20"/>
        </w:rPr>
      </w:pPr>
    </w:p>
    <w:p w:rsidR="006E105E" w:rsidRDefault="006E105E" w:rsidP="00147F93">
      <w:pPr>
        <w:pStyle w:val="3"/>
        <w:rPr>
          <w:b/>
          <w:sz w:val="20"/>
        </w:rPr>
      </w:pPr>
    </w:p>
    <w:p w:rsidR="00113212" w:rsidRPr="00113212" w:rsidRDefault="00113212" w:rsidP="00113212">
      <w:pPr>
        <w:spacing w:before="30" w:after="30" w:line="100" w:lineRule="atLeast"/>
        <w:ind w:firstLine="540"/>
        <w:jc w:val="center"/>
        <w:rPr>
          <w:rFonts w:eastAsia="Times New Roman"/>
          <w:b/>
          <w:bCs/>
          <w:i/>
          <w:iCs/>
          <w:szCs w:val="28"/>
        </w:rPr>
      </w:pPr>
      <w:r w:rsidRPr="00113212">
        <w:rPr>
          <w:rFonts w:eastAsia="Times New Roman"/>
          <w:b/>
          <w:bCs/>
          <w:i/>
          <w:iCs/>
          <w:szCs w:val="28"/>
        </w:rPr>
        <w:t>Положение</w:t>
      </w:r>
    </w:p>
    <w:p w:rsidR="00113212" w:rsidRPr="00113212" w:rsidRDefault="00113212" w:rsidP="00113212">
      <w:pPr>
        <w:spacing w:before="30" w:after="30" w:line="100" w:lineRule="atLeast"/>
        <w:ind w:firstLine="540"/>
        <w:jc w:val="center"/>
        <w:rPr>
          <w:rFonts w:eastAsia="Times New Roman"/>
          <w:b/>
          <w:bCs/>
          <w:i/>
          <w:iCs/>
          <w:szCs w:val="28"/>
        </w:rPr>
      </w:pPr>
      <w:r w:rsidRPr="00113212">
        <w:rPr>
          <w:rFonts w:eastAsia="Times New Roman"/>
          <w:b/>
          <w:bCs/>
          <w:i/>
          <w:iCs/>
          <w:szCs w:val="28"/>
        </w:rPr>
        <w:t xml:space="preserve">о консультационном центре для родителей (законных представителей) </w:t>
      </w:r>
    </w:p>
    <w:p w:rsidR="00113212" w:rsidRPr="00113212" w:rsidRDefault="00113212" w:rsidP="00113212">
      <w:pPr>
        <w:spacing w:before="30" w:after="30" w:line="100" w:lineRule="atLeast"/>
        <w:ind w:firstLine="540"/>
        <w:jc w:val="center"/>
        <w:rPr>
          <w:b/>
          <w:bCs/>
          <w:i/>
          <w:iCs/>
          <w:szCs w:val="28"/>
        </w:rPr>
      </w:pPr>
      <w:r w:rsidRPr="00113212">
        <w:rPr>
          <w:rFonts w:eastAsia="Times New Roman"/>
          <w:b/>
          <w:bCs/>
          <w:i/>
          <w:iCs/>
          <w:szCs w:val="28"/>
        </w:rPr>
        <w:t xml:space="preserve">в вопросах воспитания детей </w:t>
      </w:r>
      <w:r w:rsidR="00E76D31">
        <w:rPr>
          <w:rFonts w:eastAsia="Times New Roman"/>
          <w:b/>
          <w:bCs/>
          <w:i/>
          <w:iCs/>
          <w:szCs w:val="28"/>
        </w:rPr>
        <w:t>в МКОУ «Верхневодянская СШ»</w:t>
      </w:r>
    </w:p>
    <w:p w:rsidR="00113212" w:rsidRPr="00113212" w:rsidRDefault="00113212" w:rsidP="00113212">
      <w:pPr>
        <w:spacing w:before="30" w:after="30" w:line="100" w:lineRule="atLeast"/>
        <w:ind w:firstLine="540"/>
        <w:jc w:val="center"/>
        <w:rPr>
          <w:b/>
          <w:bCs/>
          <w:i/>
          <w:iCs/>
          <w:szCs w:val="28"/>
        </w:rPr>
      </w:pPr>
    </w:p>
    <w:p w:rsidR="00113212" w:rsidRDefault="00113212" w:rsidP="00113212">
      <w:pPr>
        <w:widowControl w:val="0"/>
        <w:spacing w:line="100" w:lineRule="atLeast"/>
      </w:pPr>
      <w:r>
        <w:rPr>
          <w:rFonts w:eastAsia="Times New Roman"/>
          <w:b/>
          <w:bCs/>
          <w:i/>
          <w:iCs/>
          <w:sz w:val="44"/>
          <w:szCs w:val="44"/>
        </w:rPr>
        <w:t xml:space="preserve">     </w:t>
      </w:r>
    </w:p>
    <w:p w:rsidR="00113212" w:rsidRDefault="00113212" w:rsidP="00113212">
      <w:pPr>
        <w:widowControl w:val="0"/>
        <w:spacing w:line="100" w:lineRule="atLeast"/>
      </w:pPr>
    </w:p>
    <w:p w:rsidR="00113212" w:rsidRDefault="00113212" w:rsidP="00113212">
      <w:pPr>
        <w:widowControl w:val="0"/>
        <w:spacing w:line="100" w:lineRule="atLeast"/>
      </w:pPr>
    </w:p>
    <w:p w:rsidR="00113212" w:rsidRDefault="00113212" w:rsidP="00113212">
      <w:pPr>
        <w:widowControl w:val="0"/>
        <w:spacing w:line="100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1. Общие положения</w:t>
      </w:r>
    </w:p>
    <w:p w:rsidR="00113212" w:rsidRDefault="00113212" w:rsidP="00113212">
      <w:pPr>
        <w:spacing w:before="30" w:after="30"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1.1.Настоящее </w:t>
      </w:r>
      <w:r>
        <w:rPr>
          <w:rFonts w:eastAsia="Times New Roman"/>
          <w:bCs/>
          <w:szCs w:val="28"/>
        </w:rPr>
        <w:t xml:space="preserve">Положение о консультационном центре для </w:t>
      </w:r>
      <w:r>
        <w:rPr>
          <w:rFonts w:eastAsia="Times New Roman"/>
          <w:szCs w:val="28"/>
        </w:rPr>
        <w:t>родителей (законных представителей) обеспечивающим получение детьми</w:t>
      </w:r>
      <w:r w:rsidRPr="0011321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дошкольного образования, начального общего образования, основного общего образования, среднего общего образования </w:t>
      </w:r>
      <w:r w:rsidR="00D02A60">
        <w:rPr>
          <w:rFonts w:eastAsia="Times New Roman"/>
          <w:szCs w:val="28"/>
        </w:rPr>
        <w:t xml:space="preserve">в </w:t>
      </w:r>
      <w:r w:rsidR="00E76D31">
        <w:rPr>
          <w:rFonts w:eastAsia="Times New Roman"/>
          <w:szCs w:val="28"/>
        </w:rPr>
        <w:t>МКОУ «Верхневодянская СШ»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(далее - Положение) </w:t>
      </w:r>
      <w:r>
        <w:rPr>
          <w:rFonts w:eastAsia="Times New Roman"/>
          <w:szCs w:val="28"/>
        </w:rPr>
        <w:t xml:space="preserve">разработано в соответствии с </w:t>
      </w:r>
      <w:hyperlink r:id="rId6" w:history="1">
        <w:r>
          <w:rPr>
            <w:rStyle w:val="a4"/>
          </w:rPr>
          <w:t>пунктом 3 статьи 64</w:t>
        </w:r>
      </w:hyperlink>
      <w:r>
        <w:rPr>
          <w:rFonts w:eastAsia="Times New Roman"/>
          <w:szCs w:val="28"/>
        </w:rPr>
        <w:t xml:space="preserve"> Федерального закона Российской Федерации от 29.12.2012 № 273-ФЗ «Об образовании в Российской Федерации», Законом РФ от 07.02.1992 № 2300-1 «О защите прав потребителей», письмом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1.2.</w:t>
      </w:r>
      <w:r>
        <w:rPr>
          <w:rFonts w:eastAsia="Times New Roman"/>
          <w:bCs/>
          <w:szCs w:val="28"/>
        </w:rPr>
        <w:t>Консультационный центр</w:t>
      </w:r>
      <w:r>
        <w:rPr>
          <w:rFonts w:eastAsia="Times New Roman"/>
          <w:szCs w:val="28"/>
        </w:rPr>
        <w:t xml:space="preserve"> создается для родителей (законных представителей), с целью </w:t>
      </w:r>
      <w:r>
        <w:rPr>
          <w:rFonts w:eastAsia="Times New Roman"/>
          <w:bCs/>
          <w:szCs w:val="28"/>
        </w:rPr>
        <w:t>оказания методической, психолого-педагогической, диагностической и консультативной помощи</w:t>
      </w:r>
      <w:r>
        <w:rPr>
          <w:rFonts w:eastAsia="Times New Roman"/>
          <w:szCs w:val="28"/>
        </w:rPr>
        <w:t xml:space="preserve"> родителям в вопросах воспитания детей (законным представителям) (далее - консультационный центр) без взимания платы.</w:t>
      </w:r>
    </w:p>
    <w:p w:rsidR="00113212" w:rsidRDefault="00113212" w:rsidP="00113212">
      <w:pPr>
        <w:spacing w:before="30" w:after="30"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bCs/>
          <w:szCs w:val="28"/>
        </w:rPr>
        <w:t>1.3.Консультационный центр</w:t>
      </w:r>
      <w:r>
        <w:rPr>
          <w:rFonts w:eastAsia="Times New Roman"/>
          <w:szCs w:val="28"/>
        </w:rPr>
        <w:t xml:space="preserve"> создается на базе </w:t>
      </w:r>
      <w:r w:rsidR="00E76D31">
        <w:rPr>
          <w:rFonts w:eastAsia="Times New Roman"/>
          <w:szCs w:val="28"/>
        </w:rPr>
        <w:t>МКОУ «Верхневодянская СШ»</w:t>
      </w:r>
      <w:r>
        <w:rPr>
          <w:rFonts w:eastAsia="Times New Roman"/>
          <w:szCs w:val="28"/>
        </w:rPr>
        <w:t xml:space="preserve"> (далее - Учреждение), реализующей основную образовательную программу среднего общего образования.</w:t>
      </w:r>
      <w:r>
        <w:rPr>
          <w:rFonts w:eastAsia="Times New Roman"/>
          <w:color w:val="000000"/>
          <w:szCs w:val="28"/>
        </w:rPr>
        <w:t xml:space="preserve"> 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Основные задачи </w:t>
      </w:r>
      <w:r>
        <w:rPr>
          <w:rFonts w:eastAsia="Times New Roman"/>
          <w:bCs/>
          <w:szCs w:val="28"/>
        </w:rPr>
        <w:t>консультационного центра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2.1. Оказание консультативной помощи родителям (законным представителям) по вопросам воспитания, обучения и развития детей школьного возраста.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2.2. Оказание содействия в социализации детей школьного возраста, получающих школьное образование в форме семейного образования.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2.3. Оказание помощи и поддержки родителям, имеющих детей-инвалидов или детей с ОВЗ, консультирование по вопросам воспитания и развития.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2.4. Оказание консультативной помощи родителям в вопросах воспитания, обучения, коррекции поведения детей, состоящих на учете в Комиссии по делам несовершеннолетних и защите их прав, в ОДН, а также на внутришкольном учете.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3.Организация деятельности консультационного центра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3.1. Деятельность консультационного центра осуществляется в помещении Учреждения.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Помощь родителям (законным представителям) ок</w:t>
      </w:r>
      <w:r w:rsidR="00E76D31">
        <w:rPr>
          <w:rFonts w:eastAsia="Times New Roman"/>
          <w:szCs w:val="28"/>
        </w:rPr>
        <w:t xml:space="preserve">азывается педагогом-психологом </w:t>
      </w:r>
      <w:r>
        <w:rPr>
          <w:rFonts w:eastAsia="Times New Roman"/>
          <w:szCs w:val="28"/>
        </w:rPr>
        <w:t>и иными специалистами, необходимыми для надлежащего осуществления функций в консультационных центрах.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>. Помощь родителям (законным представителям) в консультационном центре предоставляется на основании: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 xml:space="preserve">.1. Письменного заявления одного из родителей (законных представителей), зарегистрированного в установленном порядке в журнале учета письменных обращений в </w:t>
      </w:r>
      <w:r>
        <w:rPr>
          <w:rFonts w:eastAsia="Times New Roman"/>
          <w:bCs/>
          <w:szCs w:val="28"/>
        </w:rPr>
        <w:t xml:space="preserve">консультационный центр </w:t>
      </w:r>
      <w:r>
        <w:rPr>
          <w:rFonts w:eastAsia="Times New Roman"/>
          <w:szCs w:val="28"/>
        </w:rPr>
        <w:t>родителей (законных представителей), согласно приложению 1 к настоящему Положению.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 xml:space="preserve">.2. Телефонного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</w:t>
      </w:r>
      <w:r>
        <w:rPr>
          <w:rFonts w:eastAsia="Times New Roman"/>
          <w:bCs/>
          <w:szCs w:val="28"/>
        </w:rPr>
        <w:t xml:space="preserve">консультационный центр </w:t>
      </w:r>
      <w:r>
        <w:rPr>
          <w:rFonts w:eastAsia="Times New Roman"/>
          <w:szCs w:val="28"/>
        </w:rPr>
        <w:t>родителей (законных представителей) согласно приложению 2 к настоящему Положению.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 xml:space="preserve">.3 Личного обращения одного из родителей (законных представителей), зарегистрированного в установленном порядке в журнале учета личных обращений в </w:t>
      </w:r>
      <w:r>
        <w:rPr>
          <w:rFonts w:eastAsia="Times New Roman"/>
          <w:bCs/>
          <w:szCs w:val="28"/>
        </w:rPr>
        <w:t>консультационный центр</w:t>
      </w:r>
      <w:r>
        <w:rPr>
          <w:rFonts w:eastAsia="Times New Roman"/>
          <w:szCs w:val="28"/>
        </w:rPr>
        <w:t>, согласно приложению 3 к настоящему Положению.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В письменном заявлении одного из родителей (законных представителей) указываются: 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.1. Наименование Учреждения и должностного лица, которому оно адресовано.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.2. Содержание обращения.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.3. Фамилия, имя, отчество родителя (законного представителя), его почтовый адрес, контактный телефон.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.4. Фамилия, имя, отчество, дата рождения ребёнка.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.6. Дата составления заявления.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.7. Личная подпись родителя (законного представителя).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Письменное заявление подлежит регистрации в соответствующем журнале в день его поступления.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 По результатам рассмотрения письменного заявления в течение 10 календарных дней со дня его регистрации заявителю направляется ответ или мотивированный отказ (в случае отсутствия в заявлении обязательных сведений, указанных в п. 3.</w:t>
      </w:r>
      <w:r w:rsidR="00D02A6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 Положения, либо </w:t>
      </w:r>
      <w:r>
        <w:rPr>
          <w:rFonts w:eastAsia="Times New Roman"/>
          <w:bCs/>
          <w:szCs w:val="28"/>
        </w:rPr>
        <w:t>невозможности оказания помощи родителям (законным представителям) по вопросам, не отнесенным к компетенции консультационного центра)</w:t>
      </w:r>
      <w:r>
        <w:rPr>
          <w:rFonts w:eastAsia="Times New Roman"/>
          <w:szCs w:val="28"/>
        </w:rPr>
        <w:t>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>. Помощь родителям (законным представителям) на основании телефонного обращения оказывается устно по средствам телефонной связи, но не более 15 минут.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 xml:space="preserve">.1. Результатом консультирования является: 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 xml:space="preserve">.2.Устный ответ (регистрируется в журнале телефонных обращений в </w:t>
      </w:r>
      <w:r>
        <w:rPr>
          <w:rFonts w:eastAsia="Times New Roman"/>
          <w:bCs/>
          <w:szCs w:val="28"/>
        </w:rPr>
        <w:t xml:space="preserve">консультационный центр </w:t>
      </w:r>
      <w:r>
        <w:rPr>
          <w:rFonts w:eastAsia="Times New Roman"/>
          <w:szCs w:val="28"/>
        </w:rPr>
        <w:t>родителей (законных представителей).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 xml:space="preserve">.3.Назначение родителям (законным представителям) даты, времени и места личного приёма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обращений в </w:t>
      </w:r>
      <w:r>
        <w:rPr>
          <w:rFonts w:eastAsia="Times New Roman"/>
          <w:bCs/>
          <w:szCs w:val="28"/>
        </w:rPr>
        <w:lastRenderedPageBreak/>
        <w:t>консультационный центр);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bCs/>
          <w:szCs w:val="28"/>
        </w:rPr>
        <w:t>3.</w:t>
      </w:r>
      <w:r w:rsidR="00D02A60">
        <w:rPr>
          <w:rFonts w:eastAsia="Times New Roman"/>
          <w:bCs/>
          <w:szCs w:val="28"/>
        </w:rPr>
        <w:t>7</w:t>
      </w:r>
      <w:r>
        <w:rPr>
          <w:rFonts w:eastAsia="Times New Roman"/>
          <w:bCs/>
          <w:szCs w:val="28"/>
        </w:rPr>
        <w:t>.4.М</w:t>
      </w:r>
      <w:r>
        <w:rPr>
          <w:rFonts w:eastAsia="Times New Roman"/>
          <w:szCs w:val="28"/>
        </w:rPr>
        <w:t xml:space="preserve">отивированный отказ </w:t>
      </w:r>
      <w:r>
        <w:rPr>
          <w:rFonts w:eastAsia="Times New Roman"/>
          <w:bCs/>
          <w:szCs w:val="28"/>
        </w:rPr>
        <w:t>невозможности оказания помощи родителям (законным представителям) по вопросам, не отнесенным к компетенции консультационного центра.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>.Помощь родителям (законным представителям) на основании личного обращения.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.1.Предварительная запись для личного обращения одного из родителей (законных представителей) на приём к специалистам </w:t>
      </w:r>
      <w:r>
        <w:rPr>
          <w:rFonts w:eastAsia="Times New Roman"/>
          <w:bCs/>
          <w:szCs w:val="28"/>
        </w:rPr>
        <w:t>консультационного центра</w:t>
      </w:r>
      <w:r>
        <w:rPr>
          <w:rFonts w:eastAsia="Times New Roman"/>
          <w:szCs w:val="28"/>
        </w:rPr>
        <w:t xml:space="preserve"> производится по телефону или личному обращению граждан в </w:t>
      </w:r>
      <w:r>
        <w:rPr>
          <w:rFonts w:eastAsia="Times New Roman"/>
          <w:bCs/>
          <w:szCs w:val="28"/>
        </w:rPr>
        <w:t>консультационный центр</w:t>
      </w:r>
      <w:r>
        <w:rPr>
          <w:rFonts w:eastAsia="Times New Roman"/>
          <w:szCs w:val="28"/>
        </w:rPr>
        <w:t>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>.2.Для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.3.При личном обращении родителя (законного представителя) проводится беседа, в ходе которой определяется вид помощи, необходимой ребёнку и (или) родителю (законному представителю), назначается время и место её оказания и указывается в журнале учета обращений в </w:t>
      </w:r>
      <w:r>
        <w:rPr>
          <w:rFonts w:eastAsia="Times New Roman"/>
          <w:bCs/>
          <w:szCs w:val="28"/>
        </w:rPr>
        <w:t>консультационный центр.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bCs/>
          <w:szCs w:val="28"/>
        </w:rPr>
        <w:t>3.</w:t>
      </w:r>
      <w:r w:rsidR="00D02A60">
        <w:rPr>
          <w:rFonts w:eastAsia="Times New Roman"/>
          <w:bCs/>
          <w:szCs w:val="28"/>
        </w:rPr>
        <w:t>8</w:t>
      </w:r>
      <w:r>
        <w:rPr>
          <w:rFonts w:eastAsia="Times New Roman"/>
          <w:bCs/>
          <w:szCs w:val="28"/>
        </w:rPr>
        <w:t xml:space="preserve">.4.Отказ в оказании помощи </w:t>
      </w:r>
      <w:r>
        <w:rPr>
          <w:rFonts w:eastAsia="Times New Roman"/>
          <w:szCs w:val="28"/>
        </w:rPr>
        <w:t xml:space="preserve">родителю (законному представителю) </w:t>
      </w:r>
      <w:r>
        <w:rPr>
          <w:rFonts w:eastAsia="Times New Roman"/>
          <w:bCs/>
          <w:szCs w:val="28"/>
        </w:rPr>
        <w:t xml:space="preserve">может быть в случае отсутствия документа, удостоверяющего личность </w:t>
      </w:r>
      <w:r>
        <w:rPr>
          <w:rFonts w:eastAsia="Times New Roman"/>
          <w:szCs w:val="28"/>
        </w:rPr>
        <w:t xml:space="preserve">родителя (законного представителя), подтверждающего, что он является родителем ребёнка, а также </w:t>
      </w:r>
      <w:r>
        <w:rPr>
          <w:rFonts w:eastAsia="Times New Roman"/>
          <w:bCs/>
          <w:szCs w:val="28"/>
        </w:rPr>
        <w:t>в случае несоответствия обращения вопросам, отнесенным к компетенции консультационного центра</w:t>
      </w:r>
      <w:r>
        <w:rPr>
          <w:rFonts w:eastAsia="Times New Roman"/>
          <w:szCs w:val="28"/>
        </w:rPr>
        <w:t>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. В консультационном центре родителям (законным представителям) и их детям, оказываются следующие виды помощи при наличии условий: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.1. Психолого-педагогическое консультирование.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.2. Диагностико-психологические тренинги.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.3. Коррекционно-педагогические мероприятия.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10</w:t>
      </w:r>
      <w:r>
        <w:rPr>
          <w:rFonts w:eastAsia="Times New Roman"/>
          <w:szCs w:val="28"/>
        </w:rPr>
        <w:t>. Работа с родителями (законными представителями) и их детьми в консультационном центре может проводиться как индивидуально, так и в формах взаимодействия (групповые и подгрупповые).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10</w:t>
      </w:r>
      <w:r>
        <w:rPr>
          <w:rFonts w:eastAsia="Times New Roman"/>
          <w:szCs w:val="28"/>
        </w:rPr>
        <w:t>.1. Индивидуальные формы взаимодействия с детьми проводятся в присутствии родителей (законных представителей).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D02A60">
        <w:rPr>
          <w:rFonts w:eastAsia="Times New Roman"/>
          <w:szCs w:val="28"/>
        </w:rPr>
        <w:t>10</w:t>
      </w:r>
      <w:r>
        <w:rPr>
          <w:rFonts w:eastAsia="Times New Roman"/>
          <w:szCs w:val="28"/>
        </w:rPr>
        <w:t>.2. Решение о выборе формы взаимодействия с родителями (законными представителями) и их детьми принимают специалисты консультационного центра по результатам проведенного ими обследования детей и с учётом психофизического состояния детей.</w:t>
      </w:r>
    </w:p>
    <w:p w:rsidR="00113212" w:rsidRDefault="00113212" w:rsidP="00113212">
      <w:pPr>
        <w:widowControl w:val="0"/>
        <w:spacing w:line="100" w:lineRule="atLeast"/>
        <w:ind w:firstLine="540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spacing w:line="100" w:lineRule="atLeast"/>
        <w:rPr>
          <w:rFonts w:eastAsia="Times New Roman"/>
          <w:b/>
          <w:sz w:val="20"/>
          <w:szCs w:val="20"/>
        </w:rPr>
      </w:pPr>
    </w:p>
    <w:p w:rsidR="00113212" w:rsidRDefault="00113212" w:rsidP="00113212">
      <w:pPr>
        <w:widowControl w:val="0"/>
        <w:spacing w:line="100" w:lineRule="atLeast"/>
      </w:pPr>
    </w:p>
    <w:tbl>
      <w:tblPr>
        <w:tblpPr w:leftFromText="180" w:rightFromText="180" w:vertAnchor="text" w:horzAnchor="page" w:tblpX="5965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D02A60" w:rsidTr="00F77511">
        <w:trPr>
          <w:trHeight w:val="117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2A60" w:rsidRPr="000C46F1" w:rsidRDefault="00D02A60" w:rsidP="00F77511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lastRenderedPageBreak/>
              <w:t>Приложение 2</w:t>
            </w:r>
          </w:p>
          <w:p w:rsidR="00D02A60" w:rsidRPr="000C46F1" w:rsidRDefault="00D02A60" w:rsidP="00F77511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t xml:space="preserve"> к приказу отдела по образованию, спорта и молодежной политике админис</w:t>
            </w:r>
            <w:r w:rsidRPr="00F652A9">
              <w:rPr>
                <w:sz w:val="24"/>
                <w:szCs w:val="24"/>
                <w:lang w:val="ru-RU" w:eastAsia="ru-RU"/>
              </w:rPr>
              <w:t>т</w:t>
            </w:r>
            <w:r w:rsidRPr="00F32E9E">
              <w:rPr>
                <w:sz w:val="24"/>
                <w:szCs w:val="24"/>
                <w:lang w:val="ru-RU" w:eastAsia="ru-RU"/>
              </w:rPr>
              <w:t xml:space="preserve">рации Старополтавского муниципального района </w:t>
            </w:r>
          </w:p>
          <w:p w:rsidR="00D02A60" w:rsidRPr="000C46F1" w:rsidRDefault="00D02A60" w:rsidP="00F77511">
            <w:pPr>
              <w:pStyle w:val="3"/>
              <w:rPr>
                <w:b/>
                <w:sz w:val="20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t>от 03 июня 2019 г. № 158</w:t>
            </w:r>
          </w:p>
        </w:tc>
      </w:tr>
    </w:tbl>
    <w:p w:rsidR="006E105E" w:rsidRDefault="006E105E" w:rsidP="00147F93">
      <w:pPr>
        <w:pStyle w:val="3"/>
        <w:rPr>
          <w:b/>
          <w:sz w:val="20"/>
        </w:rPr>
      </w:pPr>
    </w:p>
    <w:p w:rsidR="006E105E" w:rsidRDefault="006E105E" w:rsidP="006E105E">
      <w:pPr>
        <w:pStyle w:val="3"/>
        <w:rPr>
          <w:b/>
          <w:sz w:val="20"/>
        </w:rPr>
      </w:pPr>
    </w:p>
    <w:p w:rsidR="006E105E" w:rsidRPr="006E105E" w:rsidRDefault="006E105E" w:rsidP="006E105E">
      <w:pPr>
        <w:rPr>
          <w:lang w:eastAsia="ru-RU"/>
        </w:rPr>
      </w:pPr>
    </w:p>
    <w:p w:rsidR="006E105E" w:rsidRPr="006E105E" w:rsidRDefault="006E105E" w:rsidP="006E105E">
      <w:pPr>
        <w:rPr>
          <w:lang w:eastAsia="ru-RU"/>
        </w:rPr>
      </w:pPr>
    </w:p>
    <w:p w:rsidR="006E105E" w:rsidRPr="006E105E" w:rsidRDefault="006E105E" w:rsidP="006E105E">
      <w:pPr>
        <w:rPr>
          <w:lang w:eastAsia="ru-RU"/>
        </w:rPr>
      </w:pPr>
    </w:p>
    <w:p w:rsidR="006E105E" w:rsidRPr="006E105E" w:rsidRDefault="006E105E" w:rsidP="006E105E">
      <w:pPr>
        <w:rPr>
          <w:lang w:eastAsia="ru-RU"/>
        </w:rPr>
      </w:pPr>
    </w:p>
    <w:p w:rsidR="006E105E" w:rsidRPr="006E105E" w:rsidRDefault="006E105E" w:rsidP="006E105E">
      <w:pPr>
        <w:rPr>
          <w:lang w:eastAsia="ru-RU"/>
        </w:rPr>
      </w:pPr>
    </w:p>
    <w:p w:rsidR="00334CFA" w:rsidRPr="00F77511" w:rsidRDefault="00334CFA" w:rsidP="00334CFA">
      <w:pPr>
        <w:widowControl w:val="0"/>
        <w:spacing w:line="100" w:lineRule="atLeast"/>
        <w:jc w:val="center"/>
        <w:rPr>
          <w:rFonts w:ascii="Pragmatica" w:eastAsia="Times New Roman" w:hAnsi="Pragmatica"/>
          <w:b/>
          <w:sz w:val="24"/>
          <w:szCs w:val="24"/>
        </w:rPr>
      </w:pPr>
      <w:r w:rsidRPr="00F77511">
        <w:rPr>
          <w:rFonts w:eastAsia="Times New Roman"/>
          <w:b/>
          <w:bCs/>
          <w:sz w:val="24"/>
          <w:szCs w:val="24"/>
        </w:rPr>
        <w:t xml:space="preserve">ЖУРНАЛ УЧЕТА </w:t>
      </w:r>
      <w:r w:rsidRPr="00F77511">
        <w:rPr>
          <w:rFonts w:eastAsia="Times New Roman"/>
          <w:b/>
          <w:sz w:val="24"/>
          <w:szCs w:val="24"/>
          <w:u w:val="single"/>
        </w:rPr>
        <w:t>письменных обращений</w:t>
      </w:r>
      <w:r w:rsidRPr="00F77511">
        <w:rPr>
          <w:rFonts w:eastAsia="Times New Roman"/>
          <w:b/>
          <w:sz w:val="24"/>
          <w:szCs w:val="24"/>
        </w:rPr>
        <w:t xml:space="preserve"> в консультационный центр</w:t>
      </w:r>
    </w:p>
    <w:p w:rsidR="00334CFA" w:rsidRDefault="00334CFA" w:rsidP="00334CFA">
      <w:pPr>
        <w:widowControl w:val="0"/>
        <w:spacing w:line="100" w:lineRule="atLeast"/>
        <w:ind w:firstLine="540"/>
        <w:rPr>
          <w:rFonts w:ascii="Pragmatica" w:eastAsia="Times New Roman" w:hAnsi="Pragmatica"/>
          <w:b/>
          <w:sz w:val="20"/>
          <w:szCs w:val="20"/>
        </w:rPr>
      </w:pPr>
    </w:p>
    <w:tbl>
      <w:tblPr>
        <w:tblW w:w="10774" w:type="dxa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709"/>
        <w:gridCol w:w="1134"/>
        <w:gridCol w:w="992"/>
        <w:gridCol w:w="1134"/>
        <w:gridCol w:w="1843"/>
        <w:gridCol w:w="1985"/>
        <w:gridCol w:w="2551"/>
      </w:tblGrid>
      <w:tr w:rsidR="00334CFA" w:rsidTr="00334CFA">
        <w:trPr>
          <w:trHeight w:val="12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время 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Ф.И.О. родителя</w:t>
            </w:r>
          </w:p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(законного представителя)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дата рождения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Содержание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наличии/отсутствии в письменном обращении сведений о лице, направившим письменное обращение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Ф.И.О.,  </w:t>
            </w:r>
          </w:p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  специалиста, ответственного за рассмотрение обращения и срок предоставления ответа на обращение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FA" w:rsidRDefault="00334CFA" w:rsidP="00334CFA">
            <w:pPr>
              <w:widowControl w:val="0"/>
              <w:spacing w:line="100" w:lineRule="atLeast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6"/>
                <w:szCs w:val="16"/>
              </w:rPr>
              <w:t>Подпись родителя (законного представителя),получившего ответ на обращение в случае личного получения ответа /(подпись специалиста о неявке родителя (законного представителя)</w:t>
            </w:r>
          </w:p>
        </w:tc>
      </w:tr>
      <w:tr w:rsidR="00F77511" w:rsidTr="00F77511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334CFA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BD2EF4" w:rsidRDefault="00BD2EF4" w:rsidP="006E105E">
      <w:pPr>
        <w:rPr>
          <w:lang w:eastAsia="ru-RU"/>
        </w:rPr>
      </w:pPr>
    </w:p>
    <w:p w:rsidR="00F77511" w:rsidRPr="00F77511" w:rsidRDefault="00F77511" w:rsidP="00F77511">
      <w:pPr>
        <w:widowControl w:val="0"/>
        <w:spacing w:line="100" w:lineRule="atLeast"/>
        <w:jc w:val="center"/>
        <w:rPr>
          <w:rFonts w:ascii="Pragmatica" w:eastAsia="Times New Roman" w:hAnsi="Pragmatica"/>
          <w:b/>
          <w:sz w:val="24"/>
          <w:szCs w:val="24"/>
        </w:rPr>
      </w:pPr>
      <w:r w:rsidRPr="00F77511">
        <w:rPr>
          <w:rFonts w:eastAsia="Times New Roman"/>
          <w:b/>
          <w:bCs/>
          <w:sz w:val="24"/>
          <w:szCs w:val="24"/>
        </w:rPr>
        <w:t xml:space="preserve">ЖУРНАЛ УЧЕТА </w:t>
      </w:r>
      <w:r w:rsidRPr="00F77511">
        <w:rPr>
          <w:rFonts w:eastAsia="Times New Roman"/>
          <w:b/>
          <w:sz w:val="24"/>
          <w:szCs w:val="24"/>
          <w:u w:val="single"/>
        </w:rPr>
        <w:t>телефонных обращений</w:t>
      </w:r>
      <w:r w:rsidR="00A7170F">
        <w:rPr>
          <w:rFonts w:eastAsia="Times New Roman"/>
          <w:b/>
          <w:sz w:val="24"/>
          <w:szCs w:val="24"/>
          <w:u w:val="single"/>
        </w:rPr>
        <w:t xml:space="preserve"> </w:t>
      </w:r>
      <w:r w:rsidRPr="00F77511">
        <w:rPr>
          <w:rFonts w:eastAsia="Times New Roman"/>
          <w:b/>
          <w:sz w:val="24"/>
          <w:szCs w:val="24"/>
        </w:rPr>
        <w:t>в консультационный центр</w:t>
      </w:r>
    </w:p>
    <w:tbl>
      <w:tblPr>
        <w:tblpPr w:leftFromText="180" w:rightFromText="180" w:vertAnchor="text" w:horzAnchor="margin" w:tblpXSpec="center" w:tblpY="136"/>
        <w:tblW w:w="111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643"/>
        <w:gridCol w:w="992"/>
        <w:gridCol w:w="992"/>
        <w:gridCol w:w="1276"/>
        <w:gridCol w:w="1276"/>
        <w:gridCol w:w="1842"/>
        <w:gridCol w:w="1560"/>
        <w:gridCol w:w="2111"/>
      </w:tblGrid>
      <w:tr w:rsidR="00F77511" w:rsidTr="00F77511">
        <w:trPr>
          <w:trHeight w:val="1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№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время обращения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Назначенное время приема по предварительной записи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</w:t>
            </w:r>
          </w:p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  <w:r>
              <w:rPr>
                <w:sz w:val="16"/>
                <w:szCs w:val="16"/>
              </w:rPr>
              <w:br/>
              <w:t>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Содержание </w:t>
            </w:r>
            <w:r>
              <w:rPr>
                <w:sz w:val="16"/>
                <w:szCs w:val="16"/>
              </w:rPr>
              <w:br/>
              <w:t>обращения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необходимости письменного/личного обращения в случае оказания помощи более 15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 специалиста, оказавшего помощь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родителя (законного представителя), получившего помощь</w:t>
            </w:r>
          </w:p>
          <w:p w:rsidR="00F77511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(Подпись специалиста о неявке на прием)</w:t>
            </w:r>
          </w:p>
        </w:tc>
      </w:tr>
    </w:tbl>
    <w:p w:rsidR="00F77511" w:rsidRDefault="00F77511" w:rsidP="00F77511">
      <w:pPr>
        <w:widowControl w:val="0"/>
        <w:spacing w:line="100" w:lineRule="atLeast"/>
        <w:ind w:firstLine="540"/>
        <w:rPr>
          <w:rFonts w:ascii="Pragmatica" w:eastAsia="Times New Roman" w:hAnsi="Pragmatica"/>
          <w:b/>
          <w:sz w:val="20"/>
          <w:szCs w:val="20"/>
        </w:rPr>
      </w:pPr>
    </w:p>
    <w:p w:rsidR="00A7170F" w:rsidRPr="00F77511" w:rsidRDefault="00F77511" w:rsidP="00A7170F">
      <w:pPr>
        <w:widowControl w:val="0"/>
        <w:spacing w:line="100" w:lineRule="atLeast"/>
        <w:jc w:val="center"/>
        <w:rPr>
          <w:sz w:val="24"/>
          <w:szCs w:val="24"/>
        </w:rPr>
      </w:pPr>
      <w:r w:rsidRPr="00F77511">
        <w:rPr>
          <w:rFonts w:eastAsia="Times New Roman"/>
          <w:b/>
          <w:bCs/>
          <w:sz w:val="24"/>
          <w:szCs w:val="24"/>
        </w:rPr>
        <w:t xml:space="preserve">ЖУРНАЛ УЧЕТА </w:t>
      </w:r>
      <w:r w:rsidRPr="00F77511">
        <w:rPr>
          <w:rFonts w:eastAsia="Times New Roman"/>
          <w:b/>
          <w:sz w:val="24"/>
          <w:szCs w:val="24"/>
          <w:u w:val="single"/>
        </w:rPr>
        <w:t>личных обращений</w:t>
      </w:r>
      <w:r w:rsidRPr="00F77511">
        <w:rPr>
          <w:rFonts w:eastAsia="Times New Roman"/>
          <w:b/>
          <w:sz w:val="24"/>
          <w:szCs w:val="24"/>
        </w:rPr>
        <w:t xml:space="preserve"> </w:t>
      </w:r>
      <w:r w:rsidR="00A7170F" w:rsidRPr="00F77511">
        <w:rPr>
          <w:rFonts w:eastAsia="Times New Roman"/>
          <w:b/>
          <w:sz w:val="24"/>
          <w:szCs w:val="24"/>
        </w:rPr>
        <w:t>в консультационный центр</w:t>
      </w:r>
    </w:p>
    <w:p w:rsidR="00F77511" w:rsidRPr="00501C93" w:rsidRDefault="00F77511" w:rsidP="00F77511">
      <w:pPr>
        <w:widowControl w:val="0"/>
        <w:spacing w:line="100" w:lineRule="atLeast"/>
        <w:jc w:val="center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W w:w="108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629"/>
        <w:gridCol w:w="222"/>
        <w:gridCol w:w="559"/>
        <w:gridCol w:w="716"/>
        <w:gridCol w:w="1269"/>
        <w:gridCol w:w="1280"/>
        <w:gridCol w:w="995"/>
        <w:gridCol w:w="949"/>
        <w:gridCol w:w="1449"/>
        <w:gridCol w:w="1140"/>
        <w:gridCol w:w="849"/>
      </w:tblGrid>
      <w:tr w:rsidR="00A64C14" w:rsidRPr="00501C93" w:rsidTr="00A64C14">
        <w:trPr>
          <w:trHeight w:val="20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501C93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 xml:space="preserve">N </w:t>
            </w:r>
            <w:r w:rsidRPr="00501C9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>Дата, время обращения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 xml:space="preserve"> Назначенное  </w:t>
            </w:r>
            <w:r w:rsidRPr="00501C93">
              <w:rPr>
                <w:sz w:val="24"/>
                <w:szCs w:val="24"/>
              </w:rPr>
              <w:br/>
              <w:t xml:space="preserve">  время  приема по  предварительной  записи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>Отметка о наличии документа, удостоверяющего личность родителя (законного родителя)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 xml:space="preserve"> Ф.И.О. родителя (законного представителя)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>Ф.И.О., дата рождения ребенка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 xml:space="preserve"> Содержание</w:t>
            </w:r>
            <w:r w:rsidRPr="00501C93">
              <w:rPr>
                <w:sz w:val="24"/>
                <w:szCs w:val="24"/>
              </w:rPr>
              <w:br/>
              <w:t>обращения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 xml:space="preserve"> Вид помощи (</w:t>
            </w:r>
            <w:r w:rsidRPr="00501C93">
              <w:rPr>
                <w:bCs/>
                <w:sz w:val="24"/>
                <w:szCs w:val="24"/>
              </w:rPr>
              <w:t>методическая, психолого-педагогическая, диагностическая и консультативная)</w:t>
            </w:r>
          </w:p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bCs/>
                <w:sz w:val="24"/>
                <w:szCs w:val="24"/>
              </w:rPr>
              <w:t>/Запись специалиста о неявке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 xml:space="preserve"> Ф.И.О., должность специалиста,  </w:t>
            </w:r>
            <w:r w:rsidRPr="00501C93">
              <w:rPr>
                <w:sz w:val="24"/>
                <w:szCs w:val="24"/>
              </w:rPr>
              <w:br/>
              <w:t>оказавшего  помощь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11" w:rsidRPr="00501C93" w:rsidRDefault="00F77511" w:rsidP="00F77511">
            <w:pPr>
              <w:widowControl w:val="0"/>
              <w:spacing w:line="100" w:lineRule="atLeast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1C93">
              <w:rPr>
                <w:sz w:val="24"/>
                <w:szCs w:val="24"/>
              </w:rPr>
              <w:t>Подпись родителя (законного представителя), получившего помощь (Подпись специалиста о неявке на прием)</w:t>
            </w:r>
          </w:p>
        </w:tc>
      </w:tr>
      <w:tr w:rsidR="00A7170F" w:rsidRPr="00501C93" w:rsidTr="00A64C14">
        <w:trPr>
          <w:trHeight w:val="366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0F" w:rsidRPr="00501C93" w:rsidRDefault="00A7170F" w:rsidP="00F77511">
            <w:pPr>
              <w:widowControl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D2EF4" w:rsidRPr="00501C93" w:rsidRDefault="00BD2EF4" w:rsidP="006E105E">
      <w:pPr>
        <w:rPr>
          <w:sz w:val="24"/>
          <w:szCs w:val="24"/>
          <w:lang w:eastAsia="ru-RU"/>
        </w:rPr>
      </w:pPr>
    </w:p>
    <w:p w:rsidR="006E105E" w:rsidRPr="00501C93" w:rsidRDefault="006E105E" w:rsidP="006E105E">
      <w:pPr>
        <w:rPr>
          <w:sz w:val="24"/>
          <w:szCs w:val="24"/>
          <w:lang w:eastAsia="ru-RU"/>
        </w:rPr>
      </w:pPr>
    </w:p>
    <w:p w:rsidR="00501C93" w:rsidRDefault="00501C93" w:rsidP="009D33D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501C93" w:rsidSect="006761E9">
          <w:headerReference w:type="default" r:id="rId7"/>
          <w:headerReference w:type="first" r:id="rId8"/>
          <w:pgSz w:w="11906" w:h="16838"/>
          <w:pgMar w:top="180" w:right="851" w:bottom="568" w:left="1418" w:header="232" w:footer="709" w:gutter="0"/>
          <w:cols w:space="708"/>
          <w:titlePg/>
          <w:docGrid w:linePitch="381"/>
        </w:sectPr>
      </w:pPr>
    </w:p>
    <w:tbl>
      <w:tblPr>
        <w:tblW w:w="12941" w:type="dxa"/>
        <w:tblInd w:w="-601" w:type="dxa"/>
        <w:tblLayout w:type="fixed"/>
        <w:tblLook w:val="04A0"/>
      </w:tblPr>
      <w:tblGrid>
        <w:gridCol w:w="12941"/>
      </w:tblGrid>
      <w:tr w:rsidR="00501C93" w:rsidRPr="00501C93" w:rsidTr="00501C93">
        <w:trPr>
          <w:trHeight w:val="322"/>
        </w:trPr>
        <w:tc>
          <w:tcPr>
            <w:tcW w:w="12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93" w:rsidRPr="00501C93" w:rsidRDefault="00501C93" w:rsidP="009D33D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C93" w:rsidRPr="00A24C5A" w:rsidTr="00501C93">
        <w:trPr>
          <w:trHeight w:val="322"/>
        </w:trPr>
        <w:tc>
          <w:tcPr>
            <w:tcW w:w="12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01C93" w:rsidRPr="00A24C5A" w:rsidTr="00501C93">
        <w:trPr>
          <w:trHeight w:val="322"/>
        </w:trPr>
        <w:tc>
          <w:tcPr>
            <w:tcW w:w="12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D3244" w:rsidRDefault="00DD3244" w:rsidP="006E105E">
      <w:pPr>
        <w:tabs>
          <w:tab w:val="left" w:pos="3981"/>
        </w:tabs>
        <w:rPr>
          <w:lang w:eastAsia="ru-RU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709"/>
        <w:gridCol w:w="992"/>
        <w:gridCol w:w="1985"/>
        <w:gridCol w:w="992"/>
        <w:gridCol w:w="1134"/>
        <w:gridCol w:w="992"/>
        <w:gridCol w:w="851"/>
        <w:gridCol w:w="1134"/>
        <w:gridCol w:w="992"/>
        <w:gridCol w:w="992"/>
        <w:gridCol w:w="993"/>
        <w:gridCol w:w="850"/>
        <w:gridCol w:w="992"/>
        <w:gridCol w:w="1134"/>
        <w:gridCol w:w="993"/>
      </w:tblGrid>
      <w:tr w:rsidR="00501C93" w:rsidRPr="00A24C5A" w:rsidTr="00501C93">
        <w:trPr>
          <w:trHeight w:val="322"/>
        </w:trPr>
        <w:tc>
          <w:tcPr>
            <w:tcW w:w="1573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93" w:rsidRPr="00A24C5A" w:rsidRDefault="00501C93" w:rsidP="00501C9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C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Журнал учета оказания услуг психолого-педагогической, методической и консультативной помощи родителям (законным представителям), имеющих детей, в том числе детей в возрасте от 0 до трех лет </w:t>
            </w:r>
          </w:p>
        </w:tc>
      </w:tr>
      <w:tr w:rsidR="00501C93" w:rsidRPr="00A24C5A" w:rsidTr="00501C93">
        <w:trPr>
          <w:trHeight w:val="322"/>
        </w:trPr>
        <w:tc>
          <w:tcPr>
            <w:tcW w:w="157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01C93" w:rsidRPr="00A24C5A" w:rsidTr="00501C93">
        <w:trPr>
          <w:trHeight w:val="322"/>
        </w:trPr>
        <w:tc>
          <w:tcPr>
            <w:tcW w:w="1573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01C93" w:rsidRPr="00A24C5A" w:rsidTr="00501C93">
        <w:trPr>
          <w:trHeight w:val="572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u w:val="single"/>
                <w:lang w:eastAsia="ru-RU"/>
              </w:rPr>
            </w:pPr>
          </w:p>
        </w:tc>
      </w:tr>
      <w:tr w:rsidR="00501C93" w:rsidRPr="00A24C5A" w:rsidTr="00501C93">
        <w:trPr>
          <w:trHeight w:val="1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проведения консультации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ФИО консультируемого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ФИО консультанта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Причина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Категория семей, родители которых получили консультацию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Категория детей, родители которых получили консультацию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Отзыв о проведении </w:t>
            </w:r>
          </w:p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консультации (удовлетворительно/</w:t>
            </w:r>
          </w:p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неудовлетворительно),</w:t>
            </w:r>
          </w:p>
          <w:p w:rsidR="00501C93" w:rsidRPr="00A24C5A" w:rsidRDefault="00501C93" w:rsidP="00501C9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подпись</w:t>
            </w:r>
          </w:p>
        </w:tc>
      </w:tr>
      <w:tr w:rsidR="00501C93" w:rsidRPr="00A24C5A" w:rsidTr="00501C93">
        <w:trPr>
          <w:trHeight w:val="1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неполная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от 0 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дети от 3 до 7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от 7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дети, находящиеся на семейном обучении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с инвалидностью, дети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дети, имеющие проблемы в обучении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501C93">
            <w:pPr>
              <w:ind w:firstLine="2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дети, имеющие нарушения в поведении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24C5A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C93" w:rsidRPr="00A24C5A" w:rsidTr="00501C93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24C5A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24C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D3244" w:rsidRDefault="00DD3244" w:rsidP="006E105E">
      <w:pPr>
        <w:tabs>
          <w:tab w:val="left" w:pos="3981"/>
        </w:tabs>
        <w:rPr>
          <w:lang w:eastAsia="ru-RU"/>
        </w:rPr>
        <w:sectPr w:rsidR="00DD3244" w:rsidSect="00501C93">
          <w:pgSz w:w="16838" w:h="11906" w:orient="landscape"/>
          <w:pgMar w:top="1418" w:right="180" w:bottom="851" w:left="568" w:header="232" w:footer="709" w:gutter="0"/>
          <w:cols w:space="708"/>
          <w:titlePg/>
          <w:docGrid w:linePitch="381"/>
        </w:sectPr>
      </w:pPr>
    </w:p>
    <w:p w:rsidR="00DD3244" w:rsidRDefault="00DD3244" w:rsidP="006E105E">
      <w:pPr>
        <w:tabs>
          <w:tab w:val="left" w:pos="3981"/>
        </w:tabs>
        <w:rPr>
          <w:lang w:eastAsia="ru-RU"/>
        </w:rPr>
      </w:pPr>
    </w:p>
    <w:tbl>
      <w:tblPr>
        <w:tblpPr w:leftFromText="180" w:rightFromText="180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4"/>
      </w:tblGrid>
      <w:tr w:rsidR="00DD3244" w:rsidTr="00501C93">
        <w:trPr>
          <w:trHeight w:val="1628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DD3244" w:rsidRPr="000C46F1" w:rsidRDefault="00DD3244" w:rsidP="00DD3244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t>Приложение 3</w:t>
            </w:r>
          </w:p>
          <w:p w:rsidR="00DD3244" w:rsidRPr="000C46F1" w:rsidRDefault="00DD3244" w:rsidP="00DD3244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F32E9E">
              <w:rPr>
                <w:sz w:val="24"/>
                <w:szCs w:val="24"/>
                <w:lang w:val="ru-RU" w:eastAsia="ru-RU"/>
              </w:rPr>
              <w:t xml:space="preserve"> к приказу отдела по образованию, спорта и молодежной политике админис</w:t>
            </w:r>
            <w:r w:rsidRPr="00F652A9">
              <w:rPr>
                <w:sz w:val="24"/>
                <w:szCs w:val="24"/>
                <w:lang w:val="ru-RU" w:eastAsia="ru-RU"/>
              </w:rPr>
              <w:t>т</w:t>
            </w:r>
            <w:r w:rsidRPr="00F32E9E">
              <w:rPr>
                <w:sz w:val="24"/>
                <w:szCs w:val="24"/>
                <w:lang w:val="ru-RU" w:eastAsia="ru-RU"/>
              </w:rPr>
              <w:t xml:space="preserve">рации Старополтавского муниципального района </w:t>
            </w:r>
          </w:p>
          <w:p w:rsidR="00DD3244" w:rsidRDefault="00DD3244" w:rsidP="00DD3244">
            <w:pPr>
              <w:tabs>
                <w:tab w:val="left" w:pos="3981"/>
              </w:tabs>
              <w:ind w:firstLine="0"/>
              <w:rPr>
                <w:lang w:eastAsia="ru-RU"/>
              </w:rPr>
            </w:pPr>
            <w:r w:rsidRPr="006E105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03 июня 2019 г. № 158</w:t>
            </w:r>
          </w:p>
        </w:tc>
      </w:tr>
    </w:tbl>
    <w:p w:rsidR="00DD3244" w:rsidRDefault="00DD3244" w:rsidP="006E105E">
      <w:pPr>
        <w:tabs>
          <w:tab w:val="left" w:pos="3981"/>
        </w:tabs>
        <w:rPr>
          <w:lang w:eastAsia="ru-RU"/>
        </w:rPr>
      </w:pPr>
    </w:p>
    <w:p w:rsidR="00DD3244" w:rsidRDefault="00DD3244" w:rsidP="006E105E">
      <w:pPr>
        <w:tabs>
          <w:tab w:val="left" w:pos="3981"/>
        </w:tabs>
        <w:rPr>
          <w:lang w:eastAsia="ru-RU"/>
        </w:rPr>
      </w:pPr>
    </w:p>
    <w:p w:rsidR="00DD3244" w:rsidRPr="00DD3244" w:rsidRDefault="00DD3244" w:rsidP="00DD3244">
      <w:pPr>
        <w:rPr>
          <w:lang w:eastAsia="ru-RU"/>
        </w:rPr>
      </w:pPr>
    </w:p>
    <w:p w:rsidR="00DD3244" w:rsidRPr="00DD3244" w:rsidRDefault="00DD3244" w:rsidP="00DD3244">
      <w:pPr>
        <w:rPr>
          <w:lang w:eastAsia="ru-RU"/>
        </w:rPr>
      </w:pPr>
    </w:p>
    <w:p w:rsidR="00DD3244" w:rsidRPr="00DD3244" w:rsidRDefault="00DD3244" w:rsidP="00DD3244">
      <w:pPr>
        <w:rPr>
          <w:lang w:eastAsia="ru-RU"/>
        </w:rPr>
      </w:pPr>
    </w:p>
    <w:p w:rsidR="00DD3244" w:rsidRPr="00DD3244" w:rsidRDefault="00DD3244" w:rsidP="00DD3244">
      <w:pPr>
        <w:rPr>
          <w:lang w:eastAsia="ru-RU"/>
        </w:rPr>
      </w:pPr>
    </w:p>
    <w:tbl>
      <w:tblPr>
        <w:tblW w:w="15470" w:type="dxa"/>
        <w:tblInd w:w="89" w:type="dxa"/>
        <w:tblLayout w:type="fixed"/>
        <w:tblLook w:val="04A0"/>
      </w:tblPr>
      <w:tblGrid>
        <w:gridCol w:w="456"/>
        <w:gridCol w:w="1548"/>
        <w:gridCol w:w="1271"/>
        <w:gridCol w:w="1219"/>
        <w:gridCol w:w="1274"/>
        <w:gridCol w:w="1274"/>
        <w:gridCol w:w="1273"/>
        <w:gridCol w:w="1276"/>
        <w:gridCol w:w="1273"/>
        <w:gridCol w:w="1418"/>
        <w:gridCol w:w="1448"/>
        <w:gridCol w:w="1740"/>
      </w:tblGrid>
      <w:tr w:rsidR="00DD3244" w:rsidRPr="00A406E4" w:rsidTr="009D33DC">
        <w:trPr>
          <w:trHeight w:val="300"/>
        </w:trPr>
        <w:tc>
          <w:tcPr>
            <w:tcW w:w="154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93" w:rsidRDefault="00DD3244" w:rsidP="00501C9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C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 о количестве оказываемых услуг психолого-педагогической, методической и консультационной помощи родителям (законным представителям), имеющих детей,  в том  числе детей в возрасте от 0 до 3 лет,  </w:t>
            </w:r>
          </w:p>
          <w:p w:rsidR="00DD3244" w:rsidRPr="00501C93" w:rsidRDefault="00501C93" w:rsidP="00501C9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C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МКОУ _____________________________________________</w:t>
            </w:r>
          </w:p>
        </w:tc>
      </w:tr>
      <w:tr w:rsidR="00DD3244" w:rsidRPr="00A406E4" w:rsidTr="009D33DC">
        <w:trPr>
          <w:trHeight w:val="585"/>
        </w:trPr>
        <w:tc>
          <w:tcPr>
            <w:tcW w:w="154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3244" w:rsidRPr="00A406E4" w:rsidTr="009D33DC">
        <w:trPr>
          <w:trHeight w:val="300"/>
        </w:trPr>
        <w:tc>
          <w:tcPr>
            <w:tcW w:w="154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244" w:rsidRPr="00A406E4" w:rsidRDefault="00DD3244" w:rsidP="009D33DC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Форма 1</w:t>
            </w:r>
          </w:p>
        </w:tc>
      </w:tr>
      <w:tr w:rsidR="00DD3244" w:rsidRPr="00A406E4" w:rsidTr="009D33DC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муниципального района/ городского округа Волгоградской области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Фактическое количество оказываемых услуг в 2019 г. единиц*</w:t>
            </w:r>
          </w:p>
        </w:tc>
      </w:tr>
      <w:tr w:rsidR="00DD3244" w:rsidRPr="00A406E4" w:rsidTr="009D33DC">
        <w:trPr>
          <w:trHeight w:val="11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44" w:rsidRPr="00A406E4" w:rsidRDefault="00DD3244" w:rsidP="00501C93">
            <w:pPr>
              <w:ind w:firstLine="2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501C93">
            <w:pPr>
              <w:ind w:firstLine="2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DD3244" w:rsidRPr="00A406E4" w:rsidTr="009D33D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3244" w:rsidRPr="00A406E4" w:rsidTr="009D33D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44" w:rsidRPr="00A406E4" w:rsidRDefault="00DD3244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D3244" w:rsidRDefault="00DD3244" w:rsidP="00DD3244">
      <w:pPr>
        <w:tabs>
          <w:tab w:val="left" w:pos="3915"/>
        </w:tabs>
        <w:rPr>
          <w:lang w:eastAsia="ru-RU"/>
        </w:rPr>
      </w:pPr>
    </w:p>
    <w:tbl>
      <w:tblPr>
        <w:tblW w:w="15470" w:type="dxa"/>
        <w:tblInd w:w="89" w:type="dxa"/>
        <w:tblLayout w:type="fixed"/>
        <w:tblLook w:val="04A0"/>
      </w:tblPr>
      <w:tblGrid>
        <w:gridCol w:w="465"/>
        <w:gridCol w:w="1289"/>
        <w:gridCol w:w="1156"/>
        <w:gridCol w:w="1149"/>
        <w:gridCol w:w="1018"/>
        <w:gridCol w:w="1278"/>
        <w:gridCol w:w="1278"/>
        <w:gridCol w:w="1279"/>
        <w:gridCol w:w="1278"/>
        <w:gridCol w:w="1279"/>
        <w:gridCol w:w="1278"/>
        <w:gridCol w:w="1279"/>
        <w:gridCol w:w="1444"/>
      </w:tblGrid>
      <w:tr w:rsidR="00501C93" w:rsidRPr="00A406E4" w:rsidTr="009D33DC">
        <w:trPr>
          <w:trHeight w:val="300"/>
        </w:trPr>
        <w:tc>
          <w:tcPr>
            <w:tcW w:w="151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93" w:rsidRPr="00501C93" w:rsidRDefault="00501C93" w:rsidP="009D33D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C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Сводный отчет по оказанию услуг психолого-педагогической, методической и консультативной помощи родителям (законным представителям), имеющих детей, в том числе детей в возрасте от 0 до трех лет*  </w:t>
            </w:r>
          </w:p>
        </w:tc>
      </w:tr>
      <w:tr w:rsidR="00501C93" w:rsidRPr="00A406E4" w:rsidTr="009D33DC">
        <w:trPr>
          <w:trHeight w:val="224"/>
        </w:trPr>
        <w:tc>
          <w:tcPr>
            <w:tcW w:w="151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C93" w:rsidRPr="00A406E4" w:rsidTr="009D33DC">
        <w:trPr>
          <w:trHeight w:val="540"/>
        </w:trPr>
        <w:tc>
          <w:tcPr>
            <w:tcW w:w="15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501C93" w:rsidRPr="00A406E4" w:rsidTr="009D33DC">
        <w:trPr>
          <w:trHeight w:val="78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Отчетный период (ежемесячно)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оказанных услуг за отчетный период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Категория семей, родители которых получили консультацию                        (количество семей)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Категория детей, родители которых получили консультацию (число детей)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родителей, удовлетворенных качеством полученных услуги</w:t>
            </w:r>
          </w:p>
        </w:tc>
      </w:tr>
      <w:tr w:rsidR="00501C93" w:rsidRPr="00A406E4" w:rsidTr="009D33DC">
        <w:trPr>
          <w:trHeight w:val="8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полная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неполная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от 0 до 3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дети от 3 до 7 лет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от 7 до 18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дети, находящиеся на семейном обучении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с инвалидностью, дети с ОВЗ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ind w:firstLine="34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дети, имеющие проблемы в обучении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дети, имеющие нарушения в поведении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1C93" w:rsidRPr="00A406E4" w:rsidTr="009D33D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C93" w:rsidRPr="00A406E4" w:rsidRDefault="00501C93" w:rsidP="009D33DC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C93" w:rsidRPr="00A406E4" w:rsidRDefault="00501C93" w:rsidP="009D33D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06E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01C93" w:rsidRPr="00DD3244" w:rsidRDefault="00501C93" w:rsidP="00DD3244">
      <w:pPr>
        <w:tabs>
          <w:tab w:val="left" w:pos="3915"/>
        </w:tabs>
        <w:rPr>
          <w:lang w:eastAsia="ru-RU"/>
        </w:rPr>
      </w:pPr>
    </w:p>
    <w:sectPr w:rsidR="00501C93" w:rsidRPr="00DD3244" w:rsidSect="00DD3244">
      <w:pgSz w:w="16838" w:h="11906" w:orient="landscape"/>
      <w:pgMar w:top="1418" w:right="1245" w:bottom="851" w:left="568" w:header="23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F1" w:rsidRDefault="000C46F1" w:rsidP="0034201C">
      <w:r>
        <w:separator/>
      </w:r>
    </w:p>
  </w:endnote>
  <w:endnote w:type="continuationSeparator" w:id="1">
    <w:p w:rsidR="000C46F1" w:rsidRDefault="000C46F1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F1" w:rsidRDefault="000C46F1" w:rsidP="0034201C">
      <w:r>
        <w:separator/>
      </w:r>
    </w:p>
  </w:footnote>
  <w:footnote w:type="continuationSeparator" w:id="1">
    <w:p w:rsidR="000C46F1" w:rsidRDefault="000C46F1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64" w:rsidRPr="00F64C5E" w:rsidRDefault="0054016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B8" w:rsidRPr="006F3186" w:rsidRDefault="00BB76B8" w:rsidP="006F3186">
    <w:pPr>
      <w:pStyle w:val="a5"/>
      <w:ind w:firstLine="0"/>
      <w:rPr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6C2"/>
    <w:rsid w:val="00051A54"/>
    <w:rsid w:val="00092B82"/>
    <w:rsid w:val="000A3871"/>
    <w:rsid w:val="000C46F1"/>
    <w:rsid w:val="000D53B3"/>
    <w:rsid w:val="000E46C2"/>
    <w:rsid w:val="000E6A72"/>
    <w:rsid w:val="00113212"/>
    <w:rsid w:val="00147F93"/>
    <w:rsid w:val="00150F0C"/>
    <w:rsid w:val="00176208"/>
    <w:rsid w:val="001840AB"/>
    <w:rsid w:val="00196756"/>
    <w:rsid w:val="001A73DF"/>
    <w:rsid w:val="001B2A56"/>
    <w:rsid w:val="001B4D71"/>
    <w:rsid w:val="00203FF6"/>
    <w:rsid w:val="002639EE"/>
    <w:rsid w:val="0027570F"/>
    <w:rsid w:val="002D4A53"/>
    <w:rsid w:val="002E2BE7"/>
    <w:rsid w:val="002E6E09"/>
    <w:rsid w:val="00310CE1"/>
    <w:rsid w:val="0031658F"/>
    <w:rsid w:val="00332310"/>
    <w:rsid w:val="00334CFA"/>
    <w:rsid w:val="00337E34"/>
    <w:rsid w:val="00340393"/>
    <w:rsid w:val="0034201C"/>
    <w:rsid w:val="003624DA"/>
    <w:rsid w:val="003D55F8"/>
    <w:rsid w:val="003F66E7"/>
    <w:rsid w:val="0040737D"/>
    <w:rsid w:val="00414A31"/>
    <w:rsid w:val="0042649C"/>
    <w:rsid w:val="00455847"/>
    <w:rsid w:val="00455A82"/>
    <w:rsid w:val="0048509F"/>
    <w:rsid w:val="004B4407"/>
    <w:rsid w:val="00501C93"/>
    <w:rsid w:val="00540164"/>
    <w:rsid w:val="005449EB"/>
    <w:rsid w:val="005660A0"/>
    <w:rsid w:val="00570665"/>
    <w:rsid w:val="005B4999"/>
    <w:rsid w:val="00632A08"/>
    <w:rsid w:val="0065469E"/>
    <w:rsid w:val="0066189A"/>
    <w:rsid w:val="006761E9"/>
    <w:rsid w:val="006D5FDE"/>
    <w:rsid w:val="006E105E"/>
    <w:rsid w:val="006F3186"/>
    <w:rsid w:val="00753725"/>
    <w:rsid w:val="00760EFD"/>
    <w:rsid w:val="00771133"/>
    <w:rsid w:val="00786C22"/>
    <w:rsid w:val="007C22D4"/>
    <w:rsid w:val="007F5C0C"/>
    <w:rsid w:val="00802EEC"/>
    <w:rsid w:val="00860F32"/>
    <w:rsid w:val="008B76FE"/>
    <w:rsid w:val="008D5BCD"/>
    <w:rsid w:val="00901BCF"/>
    <w:rsid w:val="009026B4"/>
    <w:rsid w:val="009D610A"/>
    <w:rsid w:val="00A57BEB"/>
    <w:rsid w:val="00A64C14"/>
    <w:rsid w:val="00A67F7F"/>
    <w:rsid w:val="00A7170F"/>
    <w:rsid w:val="00B407AC"/>
    <w:rsid w:val="00B52343"/>
    <w:rsid w:val="00B67788"/>
    <w:rsid w:val="00B82A11"/>
    <w:rsid w:val="00B8437C"/>
    <w:rsid w:val="00BB76B8"/>
    <w:rsid w:val="00BC0BA0"/>
    <w:rsid w:val="00BD2EF4"/>
    <w:rsid w:val="00C03040"/>
    <w:rsid w:val="00C374F5"/>
    <w:rsid w:val="00C51B49"/>
    <w:rsid w:val="00C77524"/>
    <w:rsid w:val="00C94A41"/>
    <w:rsid w:val="00D02A60"/>
    <w:rsid w:val="00D05D6B"/>
    <w:rsid w:val="00D3774F"/>
    <w:rsid w:val="00D459C2"/>
    <w:rsid w:val="00D90460"/>
    <w:rsid w:val="00D9446C"/>
    <w:rsid w:val="00DB3A57"/>
    <w:rsid w:val="00DB5264"/>
    <w:rsid w:val="00DC4600"/>
    <w:rsid w:val="00DD3244"/>
    <w:rsid w:val="00DD6565"/>
    <w:rsid w:val="00E04A8C"/>
    <w:rsid w:val="00E06D3C"/>
    <w:rsid w:val="00E124D8"/>
    <w:rsid w:val="00E17D4F"/>
    <w:rsid w:val="00E32D5A"/>
    <w:rsid w:val="00E708AE"/>
    <w:rsid w:val="00E76D31"/>
    <w:rsid w:val="00EA32C9"/>
    <w:rsid w:val="00EA5492"/>
    <w:rsid w:val="00EC5FAE"/>
    <w:rsid w:val="00ED6281"/>
    <w:rsid w:val="00F32B9E"/>
    <w:rsid w:val="00F32E9E"/>
    <w:rsid w:val="00F424BC"/>
    <w:rsid w:val="00F45CAB"/>
    <w:rsid w:val="00F562F8"/>
    <w:rsid w:val="00F64C5E"/>
    <w:rsid w:val="00F652A9"/>
    <w:rsid w:val="00F77511"/>
    <w:rsid w:val="00F90F4E"/>
    <w:rsid w:val="00F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4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22.222/document?id=10064235&amp;sub=36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chenkoEV\Desktop\&#1085;&#1086;&#1074;&#1099;&#1077;%20&#1096;&#1072;&#1073;&#1083;&#1086;&#1085;&#1099;\&#1064;&#1072;&#1073;&#1083;&#1086;&#1085;%20&#1087;&#1088;&#1080;&#1082;&#1072;&#1079;&#1072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приказа2.dot</Template>
  <TotalTime>171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RepchenkoEV</dc:creator>
  <cp:lastModifiedBy>Школа</cp:lastModifiedBy>
  <cp:revision>6</cp:revision>
  <cp:lastPrinted>2019-06-14T07:33:00Z</cp:lastPrinted>
  <dcterms:created xsi:type="dcterms:W3CDTF">2019-06-05T10:29:00Z</dcterms:created>
  <dcterms:modified xsi:type="dcterms:W3CDTF">2019-07-18T07:09:00Z</dcterms:modified>
</cp:coreProperties>
</file>