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1F" w:rsidRDefault="001C611F" w:rsidP="001C611F">
      <w:pPr>
        <w:jc w:val="center"/>
        <w:rPr>
          <w:b/>
        </w:rPr>
      </w:pPr>
      <w:r>
        <w:pict>
          <v:rect id="_x0000_s1027" style="position:absolute;left:0;text-align:left;margin-left:234pt;margin-top:0;width:211.6pt;height:108pt;z-index:251658240" stroked="f">
            <v:textbox>
              <w:txbxContent>
                <w:p w:rsidR="001C611F" w:rsidRDefault="001C611F" w:rsidP="001C611F">
                  <w:r>
                    <w:t>Введено в действие</w:t>
                  </w:r>
                </w:p>
                <w:p w:rsidR="001C611F" w:rsidRDefault="001C611F" w:rsidP="001C611F">
                  <w:r>
                    <w:t xml:space="preserve"> «___» ______________ 2012 г.</w:t>
                  </w:r>
                </w:p>
                <w:p w:rsidR="001C611F" w:rsidRDefault="001C611F" w:rsidP="001C611F">
                  <w:r>
                    <w:t xml:space="preserve">Протокол №___ </w:t>
                  </w:r>
                </w:p>
                <w:p w:rsidR="001C611F" w:rsidRDefault="001C611F" w:rsidP="001C611F">
                  <w:r>
                    <w:t>от «____» ___________2012 г.</w:t>
                  </w:r>
                </w:p>
                <w:p w:rsidR="001C611F" w:rsidRDefault="001C611F" w:rsidP="001C611F">
                  <w:r>
                    <w:t>Директор МБОУ ООШ № 14</w:t>
                  </w:r>
                </w:p>
                <w:p w:rsidR="001C611F" w:rsidRDefault="001C611F" w:rsidP="001C61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__________В.А.Гринченко</w:t>
                  </w:r>
                  <w:proofErr w:type="spellEnd"/>
                </w:p>
                <w:p w:rsidR="001C611F" w:rsidRDefault="001C611F" w:rsidP="001C611F"/>
              </w:txbxContent>
            </v:textbox>
          </v:rect>
        </w:pict>
      </w:r>
      <w:r>
        <w:pict>
          <v:rect id="_x0000_s1026" style="position:absolute;left:0;text-align:left;margin-left:-9pt;margin-top:9pt;width:175.05pt;height:90pt;z-index:251658240" stroked="f">
            <v:textbox>
              <w:txbxContent>
                <w:p w:rsidR="001C611F" w:rsidRDefault="001C611F" w:rsidP="001C611F">
                  <w:r>
                    <w:t>Обсуждено и принято на заседании __________________________</w:t>
                  </w:r>
                </w:p>
                <w:p w:rsidR="001C611F" w:rsidRDefault="001C611F" w:rsidP="001C611F">
                  <w:r>
                    <w:t xml:space="preserve">Протокол №___ </w:t>
                  </w:r>
                </w:p>
                <w:p w:rsidR="001C611F" w:rsidRDefault="001C611F" w:rsidP="001C611F">
                  <w:pPr>
                    <w:rPr>
                      <w:sz w:val="24"/>
                      <w:szCs w:val="24"/>
                    </w:rPr>
                  </w:pPr>
                  <w:r>
                    <w:t>от «____» _________201</w:t>
                  </w:r>
                  <w:r>
                    <w:rPr>
                      <w:lang w:val="en-US"/>
                    </w:rPr>
                    <w:t>2</w:t>
                  </w:r>
                  <w:r>
                    <w:t xml:space="preserve"> г.</w:t>
                  </w:r>
                </w:p>
              </w:txbxContent>
            </v:textbox>
            <w10:wrap type="topAndBottom"/>
          </v:rect>
        </w:pict>
      </w:r>
    </w:p>
    <w:p w:rsidR="001C611F" w:rsidRPr="001C611F" w:rsidRDefault="001C611F" w:rsidP="001C61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611F" w:rsidRPr="001C611F" w:rsidRDefault="001C611F" w:rsidP="001C61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1F">
        <w:rPr>
          <w:rFonts w:ascii="Times New Roman" w:hAnsi="Times New Roman" w:cs="Times New Roman"/>
          <w:b/>
          <w:sz w:val="24"/>
          <w:szCs w:val="24"/>
        </w:rPr>
        <w:t>об организации работы по реализации программ и методик, направленных на формирование законопослушного поведения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МКОУ «Верхневодянская СШ»</w:t>
      </w:r>
    </w:p>
    <w:p w:rsidR="001C611F" w:rsidRPr="001C611F" w:rsidRDefault="001C611F" w:rsidP="001C61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611F" w:rsidRPr="001C611F" w:rsidRDefault="001C611F" w:rsidP="001C611F">
      <w:pPr>
        <w:pStyle w:val="Style6"/>
        <w:spacing w:line="240" w:lineRule="atLeast"/>
        <w:ind w:firstLine="0"/>
        <w:rPr>
          <w:bCs/>
          <w:color w:val="000000"/>
        </w:rPr>
      </w:pPr>
      <w:r w:rsidRPr="001C611F">
        <w:rPr>
          <w:rStyle w:val="FontStyle29"/>
          <w:color w:val="000000"/>
          <w:sz w:val="24"/>
          <w:szCs w:val="24"/>
        </w:rPr>
        <w:t xml:space="preserve">1.1. Организация работы по реализации программ и методик, направленных на формирование законопослушного поведения, осуществляется в соответствии с п.5 ст. 14 </w:t>
      </w:r>
      <w:r w:rsidRPr="001C611F">
        <w:rPr>
          <w:bCs/>
          <w:iCs/>
        </w:rPr>
        <w:t xml:space="preserve">ФЗ РФ № 120 - </w:t>
      </w:r>
      <w:r w:rsidRPr="001C611F">
        <w:rPr>
          <w:rStyle w:val="FontStyle29"/>
          <w:color w:val="000000"/>
          <w:sz w:val="24"/>
          <w:szCs w:val="24"/>
        </w:rPr>
        <w:t xml:space="preserve">Федерального закона </w:t>
      </w:r>
      <w:r w:rsidRPr="001C611F">
        <w:rPr>
          <w:bCs/>
          <w:color w:val="000000"/>
        </w:rPr>
        <w:t>«Об основах системы профилактики безнадзорности и правонарушений несовершеннолетних».</w:t>
      </w:r>
    </w:p>
    <w:p w:rsidR="001C611F" w:rsidRPr="001C611F" w:rsidRDefault="001C611F" w:rsidP="001C611F">
      <w:pPr>
        <w:pStyle w:val="Style6"/>
        <w:spacing w:line="240" w:lineRule="atLeast"/>
        <w:ind w:firstLine="0"/>
        <w:rPr>
          <w:bCs/>
          <w:color w:val="000000"/>
        </w:rPr>
      </w:pPr>
      <w:r w:rsidRPr="001C611F">
        <w:rPr>
          <w:bCs/>
          <w:color w:val="000000"/>
        </w:rPr>
        <w:t>1.2. Положение определяет цели, задачи, направления, формы деятельности по формированию законопослушного поведения несовершеннолетних.</w:t>
      </w:r>
    </w:p>
    <w:p w:rsidR="001C611F" w:rsidRPr="001C611F" w:rsidRDefault="001C611F" w:rsidP="001C611F">
      <w:pPr>
        <w:pStyle w:val="Style6"/>
        <w:widowControl/>
        <w:spacing w:line="240" w:lineRule="atLeast"/>
        <w:ind w:firstLine="567"/>
        <w:rPr>
          <w:rStyle w:val="FontStyle29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1F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2.1.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школьников, воспитание основ безопасности.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 2.2. Задачи:</w:t>
      </w:r>
    </w:p>
    <w:p w:rsidR="001C611F" w:rsidRPr="001C611F" w:rsidRDefault="001C611F" w:rsidP="001C611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Воспитание у школьников уважения к Закону, правопорядку, позитивным нравственно-правовым нормам.</w:t>
      </w:r>
    </w:p>
    <w:p w:rsidR="001C611F" w:rsidRPr="001C611F" w:rsidRDefault="001C611F" w:rsidP="001C611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Развитие интереса к правам человека среди учащихся, их родителей и педагогов.</w:t>
      </w:r>
    </w:p>
    <w:p w:rsidR="001C611F" w:rsidRPr="001C611F" w:rsidRDefault="001C611F" w:rsidP="001C611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Содействие повышению качества образования в области прав человека, законопослушного поведения школьников в образовательных учреждениях города.</w:t>
      </w:r>
    </w:p>
    <w:p w:rsidR="001C611F" w:rsidRPr="001C611F" w:rsidRDefault="001C611F" w:rsidP="001C611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Привитие навыков избирательного права.</w:t>
      </w:r>
    </w:p>
    <w:p w:rsidR="001C611F" w:rsidRPr="001C611F" w:rsidRDefault="001C611F" w:rsidP="001C611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Усилить профилактическую работу по предупреждению правонарушений, преступлений и асоциального поведения школьников.</w:t>
      </w:r>
    </w:p>
    <w:p w:rsidR="001C611F" w:rsidRPr="001C611F" w:rsidRDefault="001C611F" w:rsidP="001C611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Активизация разъяснительных работ среди учащихся и родителей по правовым вопросам и разрешению конфликтных ситуаций в семье и школе. </w:t>
      </w:r>
    </w:p>
    <w:p w:rsidR="001C611F" w:rsidRPr="001C611F" w:rsidRDefault="001C611F" w:rsidP="001C611F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Раскрытие творческого потенциала школьников через актуализацию темы прав человека, норм законов и ответственности за их несоблюдение.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1F">
        <w:rPr>
          <w:rFonts w:ascii="Times New Roman" w:hAnsi="Times New Roman" w:cs="Times New Roman"/>
          <w:b/>
          <w:sz w:val="24"/>
          <w:szCs w:val="24"/>
        </w:rPr>
        <w:t xml:space="preserve">3. Основные направления и формы деятельности 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3.1. Содержательное направление включает в себя:</w:t>
      </w:r>
    </w:p>
    <w:p w:rsidR="001C611F" w:rsidRPr="001C611F" w:rsidRDefault="001C611F" w:rsidP="001C611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разработку образовательных, воспитательных, психосоциальных технологий, методов, мероприятий, образовательных событий; отбор учебного материала, способствующего формированию законопослушного поведения школьников; </w:t>
      </w:r>
    </w:p>
    <w:p w:rsidR="001C611F" w:rsidRPr="001C611F" w:rsidRDefault="001C611F" w:rsidP="001C611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развитие деятельности ученического самоуправления в образовательном учреждении;</w:t>
      </w:r>
    </w:p>
    <w:p w:rsidR="001C611F" w:rsidRPr="001C611F" w:rsidRDefault="001C611F" w:rsidP="001C611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работу школьного отряда волонтеров;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3.2. Социально-педагогическое направление включает в себя:</w:t>
      </w:r>
    </w:p>
    <w:p w:rsidR="001C611F" w:rsidRPr="001C611F" w:rsidRDefault="001C611F" w:rsidP="001C611F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системы просветительских и психолого-педагогических мероприятий, адресованных учащимся, родителям, педагогам; </w:t>
      </w:r>
    </w:p>
    <w:p w:rsidR="001C611F" w:rsidRPr="001C611F" w:rsidRDefault="001C611F" w:rsidP="001C611F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социально-психологический мониторинг с целью выявления и коррекции имеющихся отклонений в семейном воспитании и личностном развитии школьника; 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3.3. Направление кадрового обеспечения включает в себя: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осуществление подготовки, повышения квалификации специалистов для работы по правовому и психолого-педагогическому сопровождению процесса правового воспитания школьников. 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3.4. Управленческое направление включает себя: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изучение и обобщение передового правового и социально-педагогического опыта в рамках реализации данного вида деятельности; </w:t>
      </w:r>
    </w:p>
    <w:p w:rsidR="001C611F" w:rsidRPr="001C611F" w:rsidRDefault="001C611F" w:rsidP="001C611F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основных направлений деятельности; </w:t>
      </w:r>
    </w:p>
    <w:p w:rsidR="001C611F" w:rsidRPr="001C611F" w:rsidRDefault="001C611F" w:rsidP="001C611F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привлечение к работе в решении поставленных задач всех существующих служб, работающих с учащимися, родителями и педагогами в образовательных учреждениях по вопросам правового воспитания и формированию законопослушного поведения школьников.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3.5. Основные формы деятельности по реализации методик, направленных на формирование законопослушного поведения делятся </w:t>
      </w:r>
      <w:proofErr w:type="gramStart"/>
      <w:r w:rsidRPr="001C61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611F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информационно-просветительские, диагностические, практические.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3.5.1. Информационно-просветительская деятельность предполагает осуществление цикла просветительных мероприятий: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выпуск и распространение информационно-методических материалов для учащихся, родителей, педагогов по вопросу формирования законопослушного поведения школьников;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3.5.2. Диагностическая работа предполагает использование ряда специальных методов: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проведение социологических опросов среди субъектов профилактики по вопросам правового воспитания, изучение личностных особенностей школьников, влияющих на формирование правового самосознания; 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создание банка данных о детях с отклонениями в личностном развитии на основе анализа результатов диагностического исследования.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3.5.3. Практическая деятельность предусматривает проведение обучающих семинаров-совещаний, лекториев,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прокуратуры, СМИ, Управления Федеральной службы по </w:t>
      </w:r>
      <w:proofErr w:type="spellStart"/>
      <w:r w:rsidRPr="001C611F">
        <w:rPr>
          <w:rFonts w:ascii="Times New Roman" w:hAnsi="Times New Roman" w:cs="Times New Roman"/>
          <w:sz w:val="24"/>
          <w:szCs w:val="24"/>
        </w:rPr>
        <w:t>наркоконтролю</w:t>
      </w:r>
      <w:proofErr w:type="spellEnd"/>
      <w:r w:rsidRPr="001C611F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br w:type="page"/>
      </w:r>
      <w:r w:rsidRPr="001C611F">
        <w:rPr>
          <w:rFonts w:ascii="Times New Roman" w:hAnsi="Times New Roman" w:cs="Times New Roman"/>
          <w:b/>
          <w:sz w:val="24"/>
          <w:szCs w:val="24"/>
        </w:rPr>
        <w:lastRenderedPageBreak/>
        <w:t>4. Ресурсы для осуществления деятельности по реализации методик, направленных на формирование законопослушного поведения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4.1. Для реализации методик, направленных на законопослушное поведение, задействованы следующие организационно-управленческие ресурсы:</w:t>
      </w:r>
    </w:p>
    <w:p w:rsidR="001C611F" w:rsidRPr="001C611F" w:rsidRDefault="001C611F" w:rsidP="001C61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- Совет по профилактике школьной </w:t>
      </w:r>
      <w:proofErr w:type="spellStart"/>
      <w:r w:rsidRPr="001C611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C611F">
        <w:rPr>
          <w:rFonts w:ascii="Times New Roman" w:hAnsi="Times New Roman" w:cs="Times New Roman"/>
          <w:sz w:val="24"/>
          <w:szCs w:val="24"/>
        </w:rPr>
        <w:t>, правонарушений и преступлений обучающихся,</w:t>
      </w:r>
    </w:p>
    <w:p w:rsidR="001C611F" w:rsidRPr="001C611F" w:rsidRDefault="001C611F" w:rsidP="001C61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- директор </w:t>
      </w:r>
      <w:r>
        <w:rPr>
          <w:rFonts w:ascii="Times New Roman" w:hAnsi="Times New Roman" w:cs="Times New Roman"/>
          <w:sz w:val="24"/>
          <w:szCs w:val="24"/>
        </w:rPr>
        <w:t>МКОУ «Верхневодянская СШ»</w:t>
      </w:r>
      <w:r w:rsidRPr="001C611F">
        <w:rPr>
          <w:rFonts w:ascii="Times New Roman" w:hAnsi="Times New Roman" w:cs="Times New Roman"/>
          <w:sz w:val="24"/>
          <w:szCs w:val="24"/>
        </w:rPr>
        <w:t>,</w:t>
      </w:r>
    </w:p>
    <w:p w:rsidR="001C611F" w:rsidRPr="001C611F" w:rsidRDefault="001C611F" w:rsidP="001C61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- 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МКОУ «Верхневодянская СШ» </w:t>
      </w:r>
      <w:r w:rsidRPr="001C611F">
        <w:rPr>
          <w:rFonts w:ascii="Times New Roman" w:hAnsi="Times New Roman" w:cs="Times New Roman"/>
          <w:sz w:val="24"/>
          <w:szCs w:val="24"/>
        </w:rPr>
        <w:t>,</w:t>
      </w:r>
    </w:p>
    <w:p w:rsidR="001C611F" w:rsidRPr="001C611F" w:rsidRDefault="001C611F" w:rsidP="001C61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кадровые ресурсы:</w:t>
      </w:r>
    </w:p>
    <w:p w:rsidR="001C611F" w:rsidRPr="001C611F" w:rsidRDefault="001C611F" w:rsidP="001C61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- социальный педагог,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 - классные руководители.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4.2. Совет по профилактике: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совершенствует систему профилактической работы в школе,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составляет план работы по профилактике употребления ПАВ, профилактике </w:t>
      </w:r>
      <w:proofErr w:type="spellStart"/>
      <w:r w:rsidRPr="001C611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C611F">
        <w:rPr>
          <w:rFonts w:ascii="Times New Roman" w:hAnsi="Times New Roman" w:cs="Times New Roman"/>
          <w:sz w:val="24"/>
          <w:szCs w:val="24"/>
        </w:rPr>
        <w:t xml:space="preserve"> и асоциального поведения.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4.3. Социальный педагог:</w:t>
      </w:r>
    </w:p>
    <w:p w:rsidR="001C611F" w:rsidRPr="001C611F" w:rsidRDefault="001C611F" w:rsidP="001C611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оказывает консультативную и методическую помощь классным руководителям по подготовке мероприятий, направленных на формирование законопослушного поведения,</w:t>
      </w:r>
    </w:p>
    <w:p w:rsidR="001C611F" w:rsidRPr="001C611F" w:rsidRDefault="001C611F" w:rsidP="001C611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 xml:space="preserve">формирует библиотеку и </w:t>
      </w:r>
      <w:proofErr w:type="spellStart"/>
      <w:r w:rsidRPr="001C611F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1C611F">
        <w:rPr>
          <w:rFonts w:ascii="Times New Roman" w:hAnsi="Times New Roman" w:cs="Times New Roman"/>
          <w:sz w:val="24"/>
          <w:szCs w:val="24"/>
        </w:rPr>
        <w:t xml:space="preserve"> материалов в помощь классным руководителям,</w:t>
      </w:r>
    </w:p>
    <w:p w:rsidR="001C611F" w:rsidRPr="001C611F" w:rsidRDefault="001C611F" w:rsidP="001C611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налаживает и координирует работу с социальными партнерами, способными оказать помощь в деятельности по формированию законопослушного поведения несовершеннолетних,</w:t>
      </w:r>
    </w:p>
    <w:p w:rsidR="001C611F" w:rsidRPr="001C611F" w:rsidRDefault="001C611F" w:rsidP="001C611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организует работу школьного отряда волонтеров.</w:t>
      </w: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11F" w:rsidRPr="001C611F" w:rsidRDefault="001C611F" w:rsidP="001C61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4.4. Заместитель директора по УВР:</w:t>
      </w:r>
    </w:p>
    <w:p w:rsidR="001C611F" w:rsidRPr="001C611F" w:rsidRDefault="001C611F" w:rsidP="001C611F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оказывает консультативную и методическую помощь классным руководителям по подготовке мероприятий, направленных на формирование законопослушного поведения,</w:t>
      </w:r>
    </w:p>
    <w:p w:rsidR="001C611F" w:rsidRPr="001C611F" w:rsidRDefault="001C611F" w:rsidP="001C611F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11F">
        <w:rPr>
          <w:rFonts w:ascii="Times New Roman" w:hAnsi="Times New Roman" w:cs="Times New Roman"/>
          <w:sz w:val="24"/>
          <w:szCs w:val="24"/>
        </w:rPr>
        <w:t>организует и контролирует работу по плану, утвержденному директором школы, работу по изучению ПДД, работу в рамках программы «Здоровье».</w:t>
      </w:r>
    </w:p>
    <w:p w:rsidR="00000000" w:rsidRPr="001C611F" w:rsidRDefault="001C611F" w:rsidP="001C61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00000" w:rsidRPr="001C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66"/>
    <w:multiLevelType w:val="hybridMultilevel"/>
    <w:tmpl w:val="779E51F4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69D6"/>
    <w:multiLevelType w:val="hybridMultilevel"/>
    <w:tmpl w:val="FD6A6B64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24FBE"/>
    <w:multiLevelType w:val="hybridMultilevel"/>
    <w:tmpl w:val="BF407A66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D6E3F"/>
    <w:multiLevelType w:val="hybridMultilevel"/>
    <w:tmpl w:val="82D84270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63E9B"/>
    <w:multiLevelType w:val="hybridMultilevel"/>
    <w:tmpl w:val="03F88740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96F21"/>
    <w:multiLevelType w:val="hybridMultilevel"/>
    <w:tmpl w:val="DE1A2792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84DE6"/>
    <w:multiLevelType w:val="hybridMultilevel"/>
    <w:tmpl w:val="49B897E6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915F8"/>
    <w:multiLevelType w:val="hybridMultilevel"/>
    <w:tmpl w:val="F956D974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0152A"/>
    <w:multiLevelType w:val="hybridMultilevel"/>
    <w:tmpl w:val="49A838EC"/>
    <w:lvl w:ilvl="0" w:tplc="84AAD8EA">
      <w:start w:val="65535"/>
      <w:numFmt w:val="bullet"/>
      <w:lvlText w:val="-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C611F"/>
    <w:rsid w:val="001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C611F"/>
    <w:pPr>
      <w:widowControl w:val="0"/>
      <w:autoSpaceDE w:val="0"/>
      <w:autoSpaceDN w:val="0"/>
      <w:adjustRightInd w:val="0"/>
      <w:spacing w:after="0" w:line="274" w:lineRule="exact"/>
      <w:ind w:hanging="3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1C61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2016-07-21T07:42:00Z</dcterms:created>
  <dcterms:modified xsi:type="dcterms:W3CDTF">2016-07-21T07:44:00Z</dcterms:modified>
</cp:coreProperties>
</file>